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Ind w:w="-601" w:type="dxa"/>
        <w:tblLook w:val="04A0" w:firstRow="1" w:lastRow="0" w:firstColumn="1" w:lastColumn="0" w:noHBand="0" w:noVBand="1"/>
      </w:tblPr>
      <w:tblGrid>
        <w:gridCol w:w="10092"/>
        <w:gridCol w:w="221"/>
      </w:tblGrid>
      <w:tr w:rsidR="00AC29EE" w:rsidRPr="00392B99" w14:paraId="6233995B" w14:textId="77777777" w:rsidTr="00392B99">
        <w:tc>
          <w:tcPr>
            <w:tcW w:w="1985" w:type="dxa"/>
            <w:shd w:val="clear" w:color="auto" w:fill="auto"/>
          </w:tcPr>
          <w:tbl>
            <w:tblPr>
              <w:tblW w:w="1147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473"/>
            </w:tblGrid>
            <w:tr w:rsidR="00F23146" w:rsidRPr="00774354" w14:paraId="50CAE2E3" w14:textId="77777777" w:rsidTr="0087745B">
              <w:trPr>
                <w:trHeight w:val="850"/>
              </w:trPr>
              <w:tc>
                <w:tcPr>
                  <w:tcW w:w="11473" w:type="dxa"/>
                </w:tcPr>
                <w:tbl>
                  <w:tblPr>
                    <w:tblW w:w="8162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03"/>
                  </w:tblGrid>
                  <w:tr w:rsidR="00F23146" w:rsidRPr="00774354" w14:paraId="4E6A7DB3" w14:textId="77777777" w:rsidTr="002360D8">
                    <w:trPr>
                      <w:trHeight w:val="548"/>
                    </w:trPr>
                    <w:tc>
                      <w:tcPr>
                        <w:tcW w:w="816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9823" w:type="dxa"/>
                          <w:tblLook w:val="04A0" w:firstRow="1" w:lastRow="0" w:firstColumn="1" w:lastColumn="0" w:noHBand="0" w:noVBand="1"/>
                        </w:tblPr>
                        <w:tblGrid>
                          <w:gridCol w:w="1830"/>
                          <w:gridCol w:w="7993"/>
                        </w:tblGrid>
                        <w:tr w:rsidR="00F23146" w:rsidRPr="00774354" w14:paraId="05074D4C" w14:textId="77777777" w:rsidTr="002360D8">
                          <w:trPr>
                            <w:trHeight w:val="1910"/>
                          </w:trPr>
                          <w:tc>
                            <w:tcPr>
                              <w:tcW w:w="1830" w:type="dxa"/>
                              <w:shd w:val="clear" w:color="auto" w:fill="auto"/>
                            </w:tcPr>
                            <w:p w14:paraId="2F2FC8D1" w14:textId="57AAC75C" w:rsidR="00F23146" w:rsidRPr="00774354" w:rsidRDefault="00AC29EE" w:rsidP="00F23146">
                              <w:pPr>
                                <w:spacing w:after="0" w:line="240" w:lineRule="auto"/>
                                <w:ind w:right="-199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val="en-US" w:eastAsia="ru-RU"/>
                                </w:rPr>
                              </w:pPr>
                              <w:r w:rsidRPr="001C0909">
                                <w:t xml:space="preserve"> </w:t>
                              </w:r>
                              <w:r w:rsidR="00F23146" w:rsidRPr="00774354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0"/>
                                  <w:szCs w:val="20"/>
                                  <w:lang w:eastAsia="ru-RU"/>
                                </w:rPr>
                                <w:drawing>
                                  <wp:inline distT="0" distB="0" distL="0" distR="0" wp14:anchorId="126EF8E8" wp14:editId="464F98F9">
                                    <wp:extent cx="882650" cy="1240155"/>
                                    <wp:effectExtent l="0" t="0" r="0" b="0"/>
                                    <wp:docPr id="4" name="Рисунок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82650" cy="1240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7993" w:type="dxa"/>
                              <w:shd w:val="clear" w:color="auto" w:fill="auto"/>
                            </w:tcPr>
                            <w:p w14:paraId="5737B844" w14:textId="77777777" w:rsidR="00F23146" w:rsidRPr="008447A6" w:rsidRDefault="00F23146" w:rsidP="00F2314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p w14:paraId="0FA4E757" w14:textId="77777777" w:rsidR="00F23146" w:rsidRPr="00774354" w:rsidRDefault="00F23146" w:rsidP="00F23146">
                              <w:pPr>
                                <w:spacing w:after="0" w:line="360" w:lineRule="auto"/>
                                <w:ind w:left="-25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74354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14:paraId="444BB7E4" w14:textId="77777777" w:rsidR="00F23146" w:rsidRPr="00774354" w:rsidRDefault="00F23146" w:rsidP="00F23146">
                              <w:pPr>
                                <w:spacing w:after="0"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74354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14:paraId="27DA8404" w14:textId="77777777" w:rsidR="00F23146" w:rsidRPr="00774354" w:rsidRDefault="00F23146" w:rsidP="00F23146">
                              <w:pPr>
                                <w:spacing w:after="0"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774354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szCs w:val="28"/>
                                  <w:lang w:eastAsia="ru-RU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14:paraId="042D06CC" w14:textId="77777777" w:rsidR="00F23146" w:rsidRPr="00774354" w:rsidRDefault="00F23146" w:rsidP="00F23146">
                        <w:pPr>
                          <w:spacing w:after="0" w:line="36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66521B4" w14:textId="77777777" w:rsidR="00F23146" w:rsidRPr="00774354" w:rsidRDefault="00F23146" w:rsidP="00F231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314BB468" w14:textId="126A5AFF" w:rsidR="00AC29EE" w:rsidRPr="00392B99" w:rsidRDefault="00AC29EE" w:rsidP="00AC29EE">
            <w:pPr>
              <w:spacing w:after="0"/>
              <w:ind w:firstLine="176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855" w:type="dxa"/>
            <w:shd w:val="clear" w:color="auto" w:fill="auto"/>
          </w:tcPr>
          <w:p w14:paraId="3AE0EEBD" w14:textId="77777777" w:rsidR="00AC29EE" w:rsidRPr="00392B99" w:rsidRDefault="00AC29EE" w:rsidP="00AC29EE">
            <w:pPr>
              <w:spacing w:after="0" w:line="360" w:lineRule="auto"/>
              <w:ind w:firstLine="176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</w:tbl>
    <w:p w14:paraId="708F29F2" w14:textId="77777777" w:rsidR="00392B99" w:rsidRPr="00392B99" w:rsidRDefault="00392B99" w:rsidP="00392B99">
      <w:pPr>
        <w:rPr>
          <w:rFonts w:ascii="Times New Roman" w:eastAsiaTheme="minorEastAsia" w:hAnsi="Times New Roman"/>
          <w:b/>
          <w:i/>
          <w:sz w:val="28"/>
          <w:szCs w:val="28"/>
          <w:lang w:val="en-US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12"/>
      </w:tblGrid>
      <w:tr w:rsidR="00392B99" w:rsidRPr="00392B99" w14:paraId="350A244F" w14:textId="77777777" w:rsidTr="00392B99">
        <w:tc>
          <w:tcPr>
            <w:tcW w:w="9853" w:type="dxa"/>
            <w:shd w:val="clear" w:color="auto" w:fill="auto"/>
          </w:tcPr>
          <w:p w14:paraId="3F492CB7" w14:textId="77777777" w:rsidR="00392B99" w:rsidRPr="00392B99" w:rsidRDefault="00392B99" w:rsidP="00392B99">
            <w:pPr>
              <w:tabs>
                <w:tab w:val="left" w:pos="5103"/>
                <w:tab w:val="left" w:pos="6663"/>
              </w:tabs>
              <w:spacing w:after="0"/>
              <w:contextualSpacing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</w:t>
            </w:r>
            <w:r w:rsidR="008E380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392B99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14:paraId="75452F6F" w14:textId="77777777" w:rsidR="00392B99" w:rsidRPr="00392B99" w:rsidRDefault="00392B99" w:rsidP="00392B9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/>
              <w:ind w:right="850"/>
              <w:jc w:val="center"/>
              <w:textAlignment w:val="baseline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Проректор по учебной работе </w:t>
            </w:r>
          </w:p>
          <w:p w14:paraId="7A39B60C" w14:textId="77777777" w:rsidR="00392B99" w:rsidRPr="00392B99" w:rsidRDefault="00392B99" w:rsidP="00392B99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ind w:right="141"/>
              <w:jc w:val="center"/>
              <w:textAlignment w:val="baseline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                        </w:t>
            </w:r>
            <w:r w:rsidR="008E380B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                </w:t>
            </w:r>
            <w:r w:rsidRPr="00392B99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E380B" w:rsidRPr="008E380B">
              <w:rPr>
                <w:noProof/>
                <w:u w:val="single"/>
                <w:lang w:eastAsia="ru-RU"/>
              </w:rPr>
              <w:drawing>
                <wp:inline distT="0" distB="0" distL="0" distR="0" wp14:anchorId="088B401C" wp14:editId="6127298B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92B99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Л.В. Ватлина</w:t>
            </w:r>
          </w:p>
          <w:p w14:paraId="145C19A3" w14:textId="77777777" w:rsidR="008447A6" w:rsidRPr="008447A6" w:rsidRDefault="009964AB" w:rsidP="008447A6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</w:t>
            </w:r>
            <w:r w:rsidR="008447A6" w:rsidRPr="008447A6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ru-RU"/>
              </w:rPr>
              <w:t>27 мая 2026 г.</w:t>
            </w:r>
          </w:p>
          <w:p w14:paraId="7ED463EB" w14:textId="139D4B3D" w:rsidR="00392B99" w:rsidRPr="00392B99" w:rsidRDefault="00392B99" w:rsidP="00392B99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</w:tbl>
    <w:p w14:paraId="611FC0F1" w14:textId="77777777" w:rsidR="00392B99" w:rsidRPr="00392B99" w:rsidRDefault="00392B99" w:rsidP="00392B99">
      <w:pPr>
        <w:contextualSpacing/>
        <w:rPr>
          <w:rFonts w:ascii="Times New Roman" w:eastAsiaTheme="minorEastAsia" w:hAnsi="Times New Roman"/>
          <w:sz w:val="28"/>
          <w:szCs w:val="28"/>
          <w:u w:val="single"/>
          <w:lang w:val="en-US" w:eastAsia="ru-RU"/>
        </w:rPr>
      </w:pPr>
    </w:p>
    <w:p w14:paraId="1A39BA04" w14:textId="77777777" w:rsidR="00392B99" w:rsidRPr="00392B99" w:rsidRDefault="00392B99" w:rsidP="00392B99">
      <w:pPr>
        <w:contextualSpacing/>
        <w:rPr>
          <w:rFonts w:ascii="Times New Roman" w:eastAsiaTheme="minorEastAsia" w:hAnsi="Times New Roman"/>
          <w:sz w:val="28"/>
          <w:szCs w:val="28"/>
          <w:u w:val="single"/>
          <w:lang w:val="en-US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12"/>
      </w:tblGrid>
      <w:tr w:rsidR="00392B99" w:rsidRPr="00392B99" w14:paraId="776B524E" w14:textId="77777777" w:rsidTr="00392B9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1147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473"/>
            </w:tblGrid>
            <w:tr w:rsidR="00F23146" w:rsidRPr="00774354" w14:paraId="0E4FC7A5" w14:textId="77777777" w:rsidTr="002360D8">
              <w:trPr>
                <w:trHeight w:val="425"/>
              </w:trPr>
              <w:tc>
                <w:tcPr>
                  <w:tcW w:w="10229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797"/>
                  </w:tblGrid>
                  <w:tr w:rsidR="00F23146" w:rsidRPr="00774354" w14:paraId="0F7D962A" w14:textId="77777777" w:rsidTr="002360D8">
                    <w:trPr>
                      <w:trHeight w:val="345"/>
                    </w:trPr>
                    <w:tc>
                      <w:tcPr>
                        <w:tcW w:w="87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30B9C72" w14:textId="152CED25" w:rsidR="00F23146" w:rsidRPr="00774354" w:rsidRDefault="00F23146" w:rsidP="00F2314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774354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РАБОЧАЯ ПРОГРАММА </w:t>
                        </w:r>
                        <w:r w:rsidR="009964AB" w:rsidRPr="00263ED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aps/>
                            <w:sz w:val="28"/>
                            <w:szCs w:val="28"/>
                          </w:rPr>
                          <w:t>ОБЩЕОБРАЗОВАТЕЛЬНОЙ</w:t>
                        </w:r>
                        <w:r w:rsidRPr="00774354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 ДИСЦИПЛИНЫ</w:t>
                        </w:r>
                      </w:p>
                    </w:tc>
                  </w:tr>
                </w:tbl>
                <w:p w14:paraId="5FF67E15" w14:textId="77777777" w:rsidR="00F23146" w:rsidRPr="00774354" w:rsidRDefault="00F23146" w:rsidP="00F231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3B6EE7A7" w14:textId="77777777" w:rsidR="00392B99" w:rsidRPr="00392B99" w:rsidRDefault="00392B99" w:rsidP="00392B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  <w:p w14:paraId="28B9B541" w14:textId="4BCB4BFF" w:rsidR="00392B99" w:rsidRPr="00392B99" w:rsidRDefault="00392B99" w:rsidP="00392B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bCs/>
                <w:caps/>
                <w:sz w:val="28"/>
                <w:szCs w:val="28"/>
                <w:lang w:eastAsia="ru-RU"/>
              </w:rPr>
              <w:t>ОГСЭ</w:t>
            </w:r>
            <w:r w:rsidR="009964AB">
              <w:rPr>
                <w:rFonts w:ascii="Times New Roman" w:eastAsiaTheme="minorEastAsia" w:hAnsi="Times New Roman"/>
                <w:b/>
                <w:bCs/>
                <w:caps/>
                <w:sz w:val="28"/>
                <w:szCs w:val="28"/>
                <w:lang w:eastAsia="ru-RU"/>
              </w:rPr>
              <w:t>.02</w:t>
            </w:r>
            <w:r w:rsidRPr="00392B99">
              <w:rPr>
                <w:rFonts w:ascii="Times New Roman" w:eastAsiaTheme="minorEastAsia" w:hAnsi="Times New Roman"/>
                <w:b/>
                <w:bCs/>
                <w:caps/>
                <w:sz w:val="28"/>
                <w:szCs w:val="28"/>
                <w:lang w:eastAsia="ru-RU"/>
              </w:rPr>
              <w:t xml:space="preserve"> </w:t>
            </w:r>
            <w:r w:rsidR="009964AB" w:rsidRPr="00392B99"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eastAsia="ru-RU"/>
              </w:rPr>
              <w:t>ИСТОРИЯ</w:t>
            </w:r>
          </w:p>
        </w:tc>
      </w:tr>
    </w:tbl>
    <w:p w14:paraId="6B41766A" w14:textId="77777777" w:rsidR="00392B99" w:rsidRPr="0087745B" w:rsidRDefault="00392B99" w:rsidP="00392B99">
      <w:pPr>
        <w:spacing w:after="0"/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p w14:paraId="518AE550" w14:textId="27C958C7" w:rsidR="00392B99" w:rsidRPr="00392B99" w:rsidRDefault="00392B99" w:rsidP="00F23146">
      <w:pPr>
        <w:spacing w:after="0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/>
          <w:sz w:val="28"/>
          <w:szCs w:val="28"/>
          <w:lang w:eastAsia="ru-RU"/>
        </w:rPr>
        <w:t>по специальности</w:t>
      </w:r>
      <w:r w:rsidR="00F23146">
        <w:rPr>
          <w:rFonts w:ascii="Times New Roman" w:eastAsiaTheme="minorEastAsia" w:hAnsi="Times New Roman"/>
          <w:sz w:val="28"/>
          <w:szCs w:val="28"/>
          <w:lang w:eastAsia="ru-RU"/>
        </w:rPr>
        <w:t>:</w:t>
      </w:r>
    </w:p>
    <w:p w14:paraId="588C1503" w14:textId="77777777" w:rsidR="00392B99" w:rsidRPr="00392B99" w:rsidRDefault="00392B99" w:rsidP="00392B99">
      <w:pPr>
        <w:spacing w:after="0"/>
        <w:jc w:val="center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</w:p>
    <w:p w14:paraId="110F03F6" w14:textId="77777777" w:rsidR="00392B99" w:rsidRPr="00392B99" w:rsidRDefault="00392B99" w:rsidP="00392B99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09.02.07 Информационные системы и программирование</w:t>
      </w: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</w:t>
      </w:r>
    </w:p>
    <w:p w14:paraId="3510DD4F" w14:textId="77777777" w:rsidR="00F23146" w:rsidRDefault="00F23146" w:rsidP="00F2314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78137E4" w14:textId="2460EA7F" w:rsidR="00F23146" w:rsidRPr="00774354" w:rsidRDefault="00F23146" w:rsidP="00F2314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7435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Квалификация выпускника: </w:t>
      </w:r>
    </w:p>
    <w:p w14:paraId="485385E1" w14:textId="77777777" w:rsidR="00F23146" w:rsidRPr="0089650C" w:rsidRDefault="00F23146" w:rsidP="00F23146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89650C">
        <w:rPr>
          <w:rFonts w:ascii="Times New Roman" w:hAnsi="Times New Roman"/>
          <w:bCs/>
          <w:sz w:val="28"/>
          <w:szCs w:val="28"/>
        </w:rPr>
        <w:t>Разработчик веб и мультимедийных приложений</w:t>
      </w:r>
    </w:p>
    <w:p w14:paraId="30B6A67D" w14:textId="77777777" w:rsidR="00392B99" w:rsidRPr="00392B99" w:rsidRDefault="00392B99" w:rsidP="00392B99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6A1DD8D5" w14:textId="77777777" w:rsidR="00392B99" w:rsidRPr="00392B99" w:rsidRDefault="00392B99" w:rsidP="00392B99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161451E7" w14:textId="77777777" w:rsidR="00392B99" w:rsidRPr="00392B99" w:rsidRDefault="00392B99" w:rsidP="00392B99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2496BB53" w14:textId="77777777" w:rsidR="00392B99" w:rsidRPr="00392B99" w:rsidRDefault="00392B99" w:rsidP="00392B99">
      <w:pPr>
        <w:spacing w:after="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29A725B8" w14:textId="77777777" w:rsidR="0087745B" w:rsidRPr="0087745B" w:rsidRDefault="0087745B" w:rsidP="008774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0C5ED8D1" w14:textId="77777777" w:rsidR="0087745B" w:rsidRPr="0087745B" w:rsidRDefault="0087745B" w:rsidP="008774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7745B">
        <w:rPr>
          <w:rFonts w:ascii="Times New Roman" w:eastAsia="Times New Roman" w:hAnsi="Times New Roman" w:cs="Times New Roman"/>
          <w:sz w:val="28"/>
          <w:szCs w:val="28"/>
        </w:rPr>
        <w:t>Год начала подготовки: 2024</w:t>
      </w:r>
    </w:p>
    <w:p w14:paraId="2DB07CA7" w14:textId="77777777" w:rsidR="0087745B" w:rsidRPr="0087745B" w:rsidRDefault="0087745B" w:rsidP="008774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459D1FAA" w14:textId="77777777" w:rsidR="00392B99" w:rsidRPr="00392B99" w:rsidRDefault="00392B99" w:rsidP="00392B99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37D4A5A9" w14:textId="77777777" w:rsidR="00392B99" w:rsidRDefault="00392B99" w:rsidP="00392B99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73E40342" w14:textId="77777777" w:rsidR="008E380B" w:rsidRPr="00392B99" w:rsidRDefault="008E380B" w:rsidP="00392B99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0D5DE408" w14:textId="77777777" w:rsidR="00392B99" w:rsidRPr="00392B99" w:rsidRDefault="00392B99" w:rsidP="00392B99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6969A984" w14:textId="1C76357C" w:rsidR="00392B99" w:rsidRPr="00F23146" w:rsidRDefault="00392B99" w:rsidP="00F23146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/>
          <w:sz w:val="28"/>
          <w:szCs w:val="28"/>
          <w:lang w:eastAsia="ru-RU"/>
        </w:rPr>
        <w:t xml:space="preserve">Новосибирск </w:t>
      </w:r>
      <w:r w:rsidRPr="00392B99">
        <w:rPr>
          <w:rFonts w:ascii="Times New Roman" w:eastAsiaTheme="minorEastAsia" w:hAnsi="Times New Roman"/>
          <w:sz w:val="28"/>
          <w:szCs w:val="28"/>
          <w:lang w:eastAsia="ru-RU"/>
        </w:rPr>
        <w:br/>
        <w:t>202</w:t>
      </w:r>
      <w:r w:rsidR="008447A6">
        <w:rPr>
          <w:rFonts w:ascii="Times New Roman" w:eastAsiaTheme="minorEastAsia" w:hAnsi="Times New Roman"/>
          <w:sz w:val="28"/>
          <w:szCs w:val="28"/>
          <w:lang w:eastAsia="ru-RU"/>
        </w:rPr>
        <w:t>6</w:t>
      </w:r>
    </w:p>
    <w:p w14:paraId="1B724DE5" w14:textId="77777777" w:rsidR="00F23146" w:rsidRDefault="00F23146" w:rsidP="00392B99">
      <w:pPr>
        <w:spacing w:after="0"/>
        <w:contextualSpacing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5D2D23F5" w14:textId="77777777" w:rsidR="00F23146" w:rsidRDefault="00F23146" w:rsidP="00392B99">
      <w:pPr>
        <w:spacing w:after="0"/>
        <w:contextualSpacing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2D528CA4" w14:textId="0B231D71" w:rsidR="00392B99" w:rsidRPr="00392B99" w:rsidRDefault="00392B99" w:rsidP="009964AB">
      <w:pPr>
        <w:spacing w:after="0"/>
        <w:ind w:firstLine="708"/>
        <w:contextualSpacing/>
        <w:jc w:val="both"/>
        <w:rPr>
          <w:rFonts w:ascii="Times New Roman" w:eastAsiaTheme="minorEastAsia" w:hAnsi="Times New Roman"/>
          <w:b/>
          <w:bCs/>
          <w:i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Рабочая программа </w:t>
      </w:r>
      <w:r w:rsidR="006A4B01" w:rsidRPr="006A4B01">
        <w:rPr>
          <w:rFonts w:ascii="Times New Roman" w:hAnsi="Times New Roman" w:cs="Times New Roman"/>
          <w:color w:val="000000"/>
          <w:sz w:val="28"/>
        </w:rPr>
        <w:t>общеобразовательной</w:t>
      </w: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дисциплины </w:t>
      </w:r>
      <w:r w:rsidRPr="00392B99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 xml:space="preserve">«История» </w:t>
      </w: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разработана в соответствии с требованиями </w:t>
      </w:r>
      <w:r w:rsidRPr="00392B99">
        <w:rPr>
          <w:rFonts w:ascii="Times New Roman" w:eastAsiaTheme="minorEastAsia" w:hAnsi="Times New Roman"/>
          <w:sz w:val="28"/>
          <w:szCs w:val="28"/>
          <w:lang w:eastAsia="ru-RU"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09.02.07 Информационные системы и программирование, утвержденного приказом Минобрнауки Российской Федерации от 09 декабря 2016 № 1547.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8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392B99" w:rsidRPr="00392B99" w14:paraId="2E083F71" w14:textId="77777777" w:rsidTr="00392B99">
        <w:trPr>
          <w:trHeight w:val="425"/>
        </w:trPr>
        <w:tc>
          <w:tcPr>
            <w:tcW w:w="9781" w:type="dxa"/>
            <w:gridSpan w:val="6"/>
          </w:tcPr>
          <w:p w14:paraId="52EA333D" w14:textId="77777777" w:rsidR="00392B99" w:rsidRPr="00392B99" w:rsidRDefault="00392B99" w:rsidP="00392B99">
            <w:pPr>
              <w:jc w:val="both"/>
              <w:rPr>
                <w:rFonts w:eastAsiaTheme="minorEastAsia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02"/>
            </w:tblGrid>
            <w:tr w:rsidR="00392B99" w:rsidRPr="00392B99" w14:paraId="4466C140" w14:textId="77777777" w:rsidTr="00392B99">
              <w:trPr>
                <w:trHeight w:val="345"/>
              </w:trPr>
              <w:tc>
                <w:tcPr>
                  <w:tcW w:w="250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BC85D2" w14:textId="77777777" w:rsidR="00392B99" w:rsidRPr="00392B99" w:rsidRDefault="00392B99" w:rsidP="00392B99">
                  <w:pPr>
                    <w:contextualSpacing/>
                    <w:jc w:val="both"/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  <w:lang w:eastAsia="ru-RU"/>
                    </w:rPr>
                    <w:t xml:space="preserve">РАЗРАБОТЧИКИ: </w:t>
                  </w:r>
                </w:p>
              </w:tc>
            </w:tr>
          </w:tbl>
          <w:p w14:paraId="351086BF" w14:textId="77777777" w:rsidR="00392B99" w:rsidRPr="00392B99" w:rsidRDefault="00392B99" w:rsidP="00392B99">
            <w:pPr>
              <w:spacing w:after="0"/>
              <w:ind w:right="-3912"/>
              <w:jc w:val="both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Быховец М.В, канд. филос. наук, доцент кафедры философии и истории.</w:t>
            </w:r>
          </w:p>
          <w:p w14:paraId="560E26B3" w14:textId="77777777" w:rsidR="00392B99" w:rsidRPr="00392B99" w:rsidRDefault="00392B99" w:rsidP="00392B99">
            <w:pPr>
              <w:spacing w:after="0"/>
              <w:ind w:right="-3912"/>
              <w:jc w:val="both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Гербер О.А., канд. </w:t>
            </w:r>
            <w:proofErr w:type="spellStart"/>
            <w:r w:rsidRPr="00392B99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истор</w:t>
            </w:r>
            <w:proofErr w:type="spellEnd"/>
            <w:r w:rsidRPr="00392B99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. наук, доцент кафедры философии и истории.</w:t>
            </w:r>
          </w:p>
          <w:p w14:paraId="77EF8EA5" w14:textId="77777777" w:rsidR="00392B99" w:rsidRPr="00392B99" w:rsidRDefault="00392B99" w:rsidP="00392B99">
            <w:pPr>
              <w:ind w:right="-3914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14:paraId="3C40462E" w14:textId="77777777" w:rsidR="00392B99" w:rsidRPr="00392B99" w:rsidRDefault="00392B99" w:rsidP="00392B99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08" w:type="dxa"/>
            <w:gridSpan w:val="7"/>
          </w:tcPr>
          <w:p w14:paraId="08D11E78" w14:textId="77777777" w:rsidR="00392B99" w:rsidRPr="00392B99" w:rsidRDefault="00392B99" w:rsidP="00392B99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392B99" w:rsidRPr="00392B99" w14:paraId="3271DD23" w14:textId="77777777" w:rsidTr="00392B99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8A8735" w14:textId="77777777" w:rsidR="00392B99" w:rsidRPr="00392B99" w:rsidRDefault="00392B99" w:rsidP="00392B99">
                  <w:pPr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553D5C3C" w14:textId="77777777" w:rsidR="00392B99" w:rsidRPr="00392B99" w:rsidRDefault="00392B99" w:rsidP="00392B99">
            <w:pPr>
              <w:ind w:left="68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392B99" w:rsidRPr="00392B99" w14:paraId="6774C034" w14:textId="77777777" w:rsidTr="00392B99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392B99" w:rsidRPr="00392B99" w14:paraId="1A76D4FB" w14:textId="77777777" w:rsidTr="00392B99">
              <w:trPr>
                <w:trHeight w:val="357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769D22" w14:textId="77777777" w:rsidR="00392B99" w:rsidRPr="00392B99" w:rsidRDefault="00392B99" w:rsidP="00392B99">
                  <w:pPr>
                    <w:spacing w:after="0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Theme="minorEastAsia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РЕЦЕНЗЕНТ:</w:t>
                  </w:r>
                </w:p>
              </w:tc>
            </w:tr>
          </w:tbl>
          <w:p w14:paraId="5BD55A6D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" w:type="dxa"/>
          </w:tcPr>
          <w:p w14:paraId="22FAFF1C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" w:type="dxa"/>
          </w:tcPr>
          <w:p w14:paraId="1219A426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" w:type="dxa"/>
          </w:tcPr>
          <w:p w14:paraId="7CBB0A83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1" w:type="dxa"/>
          </w:tcPr>
          <w:p w14:paraId="2E8F3316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7" w:type="dxa"/>
            <w:gridSpan w:val="3"/>
          </w:tcPr>
          <w:p w14:paraId="46A79142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</w:tcPr>
          <w:p w14:paraId="257C68A5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03" w:type="dxa"/>
          </w:tcPr>
          <w:p w14:paraId="30C74959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</w:tcPr>
          <w:p w14:paraId="6855B924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2" w:type="dxa"/>
          </w:tcPr>
          <w:p w14:paraId="3BAC83CD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" w:type="dxa"/>
          </w:tcPr>
          <w:p w14:paraId="644934A0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392B99" w:rsidRPr="00392B99" w14:paraId="081F6AF2" w14:textId="77777777" w:rsidTr="00392B99">
        <w:trPr>
          <w:gridAfter w:val="1"/>
          <w:wAfter w:w="1129" w:type="dxa"/>
          <w:trHeight w:val="425"/>
        </w:trPr>
        <w:tc>
          <w:tcPr>
            <w:tcW w:w="1508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2B99" w:rsidRPr="00392B99" w14:paraId="32D4D8C8" w14:textId="77777777" w:rsidTr="00392B9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FE822E" w14:textId="77777777" w:rsidR="00392B99" w:rsidRPr="00392B99" w:rsidRDefault="00392B99" w:rsidP="00392B99">
                  <w:pPr>
                    <w:spacing w:after="0"/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Коровушкин Д.Г., д-р </w:t>
                  </w:r>
                  <w:proofErr w:type="spellStart"/>
                  <w:r w:rsidRPr="00392B99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>истор</w:t>
                  </w:r>
                  <w:proofErr w:type="spellEnd"/>
                  <w:r w:rsidRPr="00392B99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>. наук, профессор кафедры философии и истории.</w:t>
                  </w:r>
                </w:p>
              </w:tc>
            </w:tr>
          </w:tbl>
          <w:p w14:paraId="2A8D41BB" w14:textId="77777777" w:rsidR="00392B99" w:rsidRPr="00392B99" w:rsidRDefault="00392B99" w:rsidP="00392B99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392B99" w:rsidRPr="00392B99" w14:paraId="4F749C86" w14:textId="77777777" w:rsidTr="00392B99">
        <w:trPr>
          <w:gridAfter w:val="1"/>
          <w:wAfter w:w="1129" w:type="dxa"/>
          <w:trHeight w:val="425"/>
        </w:trPr>
        <w:tc>
          <w:tcPr>
            <w:tcW w:w="1508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2B99" w:rsidRPr="00392B99" w14:paraId="65EF405B" w14:textId="77777777" w:rsidTr="00392B9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566862" w14:textId="77777777" w:rsidR="00392B99" w:rsidRPr="00392B99" w:rsidRDefault="00392B99" w:rsidP="00392B99">
                  <w:pPr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2684CB36" w14:textId="77777777" w:rsidR="00392B99" w:rsidRPr="00392B99" w:rsidRDefault="00392B99" w:rsidP="00392B99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</w:tbl>
    <w:p w14:paraId="47A5AC94" w14:textId="77777777" w:rsidR="00392B99" w:rsidRPr="00392B99" w:rsidRDefault="00392B99" w:rsidP="00392B99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39DA72D2" w14:textId="77777777" w:rsidR="00392B99" w:rsidRPr="00392B99" w:rsidRDefault="00392B99" w:rsidP="00392B99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0C73BFF4" w14:textId="77777777" w:rsidR="00392B99" w:rsidRPr="00392B99" w:rsidRDefault="00392B99" w:rsidP="00392B99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4F97A910" w14:textId="77777777" w:rsidR="00392B99" w:rsidRPr="00392B99" w:rsidRDefault="00392B99" w:rsidP="00392B99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083DB836" w14:textId="77777777" w:rsidR="00392B99" w:rsidRPr="00392B99" w:rsidRDefault="00392B99" w:rsidP="00392B99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42D0AA96" w14:textId="77777777" w:rsidR="00392B99" w:rsidRPr="00392B99" w:rsidRDefault="00392B99" w:rsidP="00392B99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5A2D1475" w14:textId="29A88ECA" w:rsidR="00392B99" w:rsidRPr="00392B99" w:rsidRDefault="009964AB" w:rsidP="009964AB">
      <w:pPr>
        <w:tabs>
          <w:tab w:val="left" w:pos="709"/>
        </w:tabs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ab/>
      </w:r>
      <w:r w:rsidR="00392B99"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Рабочая программа </w:t>
      </w:r>
      <w:r w:rsidR="006A4B01" w:rsidRPr="006A4B01">
        <w:rPr>
          <w:rFonts w:ascii="Times New Roman" w:hAnsi="Times New Roman" w:cs="Times New Roman"/>
          <w:color w:val="000000"/>
          <w:sz w:val="28"/>
        </w:rPr>
        <w:t>общеобразовательной</w:t>
      </w:r>
      <w:r w:rsidR="00392B99"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дисциплины </w:t>
      </w:r>
      <w:r w:rsidR="00392B99" w:rsidRPr="00392B99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>«История»</w:t>
      </w:r>
      <w:r w:rsidR="00392B99"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92B99"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рассмотрена и одобрена</w:t>
      </w:r>
      <w:proofErr w:type="gramEnd"/>
      <w:r w:rsidR="00392B99"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на заседании кафедры философии и истории, протокол</w:t>
      </w:r>
      <w:r w:rsidR="00392B99" w:rsidRPr="00392B99">
        <w:rPr>
          <w:rFonts w:ascii="Times New Roman" w:eastAsiaTheme="minorEastAsia" w:hAnsi="Times New Roman"/>
          <w:sz w:val="28"/>
          <w:szCs w:val="28"/>
          <w:lang w:eastAsia="ru-RU"/>
        </w:rPr>
        <w:t xml:space="preserve"> от </w:t>
      </w:r>
      <w:r w:rsidR="008447A6" w:rsidRPr="008447A6">
        <w:rPr>
          <w:rFonts w:ascii="Times New Roman" w:eastAsiaTheme="minorEastAsia" w:hAnsi="Times New Roman"/>
          <w:sz w:val="28"/>
          <w:szCs w:val="28"/>
          <w:lang w:eastAsia="ru-RU"/>
        </w:rPr>
        <w:t>27 мая 2026 г.</w:t>
      </w:r>
      <w:bookmarkStart w:id="0" w:name="_GoBack"/>
      <w:bookmarkEnd w:id="0"/>
      <w:r w:rsidR="00392B99" w:rsidRPr="00392B99">
        <w:rPr>
          <w:rFonts w:ascii="Times New Roman" w:eastAsia="Calibri" w:hAnsi="Times New Roman"/>
          <w:sz w:val="28"/>
          <w:szCs w:val="28"/>
          <w:lang w:eastAsia="ru-RU"/>
        </w:rPr>
        <w:t xml:space="preserve">№ </w:t>
      </w:r>
      <w:r w:rsidR="00F23146">
        <w:rPr>
          <w:rFonts w:ascii="Times New Roman" w:eastAsia="Calibri" w:hAnsi="Times New Roman"/>
          <w:sz w:val="28"/>
          <w:szCs w:val="28"/>
          <w:lang w:eastAsia="ru-RU"/>
        </w:rPr>
        <w:t>8</w:t>
      </w:r>
      <w:r w:rsidR="00392B99" w:rsidRPr="00392B99">
        <w:rPr>
          <w:rFonts w:ascii="Times New Roman" w:eastAsia="Calibri" w:hAnsi="Times New Roman"/>
          <w:sz w:val="28"/>
          <w:szCs w:val="28"/>
          <w:lang w:eastAsia="ru-RU"/>
        </w:rPr>
        <w:t>.</w:t>
      </w:r>
    </w:p>
    <w:p w14:paraId="0E76AFCA" w14:textId="77777777" w:rsidR="00392B99" w:rsidRPr="00392B99" w:rsidRDefault="00392B99" w:rsidP="00392B9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7A427F58" w14:textId="77777777" w:rsidR="00392B99" w:rsidRPr="00392B99" w:rsidRDefault="00392B99" w:rsidP="00392B99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sectPr w:rsidR="00392B99" w:rsidRPr="00392B99" w:rsidSect="00392B99">
          <w:footerReference w:type="default" r:id="rId10"/>
          <w:footerReference w:type="first" r:id="rId11"/>
          <w:pgSz w:w="11906" w:h="16838"/>
          <w:pgMar w:top="1134" w:right="850" w:bottom="284" w:left="1560" w:header="708" w:footer="708" w:gutter="0"/>
          <w:pgNumType w:start="1"/>
          <w:cols w:space="720"/>
          <w:titlePg/>
          <w:docGrid w:linePitch="299"/>
        </w:sectPr>
      </w:pP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Заведующий кафедрой философии и истории             </w:t>
      </w:r>
      <w:r w:rsidR="008E380B">
        <w:rPr>
          <w:noProof/>
          <w:lang w:eastAsia="ru-RU"/>
        </w:rPr>
        <w:drawing>
          <wp:inline distT="0" distB="0" distL="0" distR="0" wp14:anchorId="36719C41" wp14:editId="3F842C86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E380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          </w:t>
      </w: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</w:t>
      </w:r>
      <w:r w:rsidRPr="00392B99">
        <w:rPr>
          <w:rFonts w:ascii="Times New Roman" w:eastAsiaTheme="minorEastAsia" w:hAnsi="Times New Roman"/>
          <w:color w:val="000000"/>
          <w:sz w:val="28"/>
          <w:lang w:eastAsia="ru-RU"/>
        </w:rPr>
        <w:t>О. А. Гербер</w:t>
      </w:r>
      <w:r w:rsidRPr="00392B99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                               </w:t>
      </w:r>
    </w:p>
    <w:p w14:paraId="641C3E30" w14:textId="77777777" w:rsidR="00392B99" w:rsidRPr="00392B99" w:rsidRDefault="00392B99" w:rsidP="00392B99">
      <w:pPr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СОДЕРЖАНИЕ</w:t>
      </w:r>
    </w:p>
    <w:p w14:paraId="2A8AB4F2" w14:textId="77777777" w:rsidR="00392B99" w:rsidRPr="00392B99" w:rsidRDefault="00392B99" w:rsidP="00392B99">
      <w:pPr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2"/>
        <w:gridCol w:w="1853"/>
      </w:tblGrid>
      <w:tr w:rsidR="00392B99" w:rsidRPr="00392B99" w14:paraId="1FCBAA82" w14:textId="77777777" w:rsidTr="00392B99">
        <w:tc>
          <w:tcPr>
            <w:tcW w:w="7502" w:type="dxa"/>
          </w:tcPr>
          <w:p w14:paraId="264C64E8" w14:textId="77777777" w:rsidR="00392B99" w:rsidRPr="006A4B01" w:rsidRDefault="00392B99" w:rsidP="006A4B01">
            <w:pPr>
              <w:pStyle w:val="a7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B01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ОБЩАЯ Х</w:t>
            </w:r>
            <w:r w:rsidR="006A4B01" w:rsidRPr="006A4B01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АРАКТЕРИСТИКА РАБОЧЕЙ ПРОГРАММЫ </w:t>
            </w:r>
            <w:r w:rsidR="006A4B01" w:rsidRPr="006A4B01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ОБЩЕОБРАЗОВАТЕЛЬНОЙ </w:t>
            </w:r>
            <w:r w:rsidRPr="006A4B01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1853" w:type="dxa"/>
          </w:tcPr>
          <w:p w14:paraId="5BC7EC93" w14:textId="77777777" w:rsidR="00392B99" w:rsidRPr="00392B99" w:rsidRDefault="00392B99" w:rsidP="00392B99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392B99" w:rsidRPr="00392B99" w14:paraId="51DD31B3" w14:textId="77777777" w:rsidTr="00392B99">
        <w:tc>
          <w:tcPr>
            <w:tcW w:w="7502" w:type="dxa"/>
          </w:tcPr>
          <w:p w14:paraId="6358EE4E" w14:textId="77777777" w:rsidR="00392B99" w:rsidRPr="006A4B01" w:rsidRDefault="00392B99" w:rsidP="006A4B01">
            <w:pPr>
              <w:pStyle w:val="a7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B01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СТРУКТУРА И СОДЕРЖАНИЕ </w:t>
            </w:r>
            <w:r w:rsidR="006A4B01" w:rsidRPr="006A4B01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6A4B01" w:rsidRPr="006A4B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4B01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1853" w:type="dxa"/>
          </w:tcPr>
          <w:p w14:paraId="65BAFF33" w14:textId="77777777" w:rsidR="00392B99" w:rsidRPr="00392B99" w:rsidRDefault="00392B99" w:rsidP="00392B99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392B99" w:rsidRPr="00392B99" w14:paraId="69069EA3" w14:textId="77777777" w:rsidTr="00392B99">
        <w:trPr>
          <w:trHeight w:val="670"/>
        </w:trPr>
        <w:tc>
          <w:tcPr>
            <w:tcW w:w="7502" w:type="dxa"/>
          </w:tcPr>
          <w:p w14:paraId="2DC888A1" w14:textId="77777777" w:rsidR="00392B99" w:rsidRPr="006A4B01" w:rsidRDefault="00392B99" w:rsidP="006A4B01">
            <w:pPr>
              <w:pStyle w:val="a7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B01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УСЛОВИЯ РЕАЛИЗАЦИИ </w:t>
            </w:r>
            <w:r w:rsidR="006A4B01" w:rsidRPr="006A4B01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6A4B01" w:rsidRPr="006A4B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4B01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1853" w:type="dxa"/>
          </w:tcPr>
          <w:p w14:paraId="012E51D9" w14:textId="77777777" w:rsidR="00392B99" w:rsidRPr="00392B99" w:rsidRDefault="00392B99" w:rsidP="00392B99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392B99" w:rsidRPr="00392B99" w14:paraId="64C1184F" w14:textId="77777777" w:rsidTr="00392B99">
        <w:tc>
          <w:tcPr>
            <w:tcW w:w="7502" w:type="dxa"/>
          </w:tcPr>
          <w:p w14:paraId="3E00C4E2" w14:textId="77777777" w:rsidR="00392B99" w:rsidRPr="006A4B01" w:rsidRDefault="00392B99" w:rsidP="006A4B01">
            <w:pPr>
              <w:pStyle w:val="a7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B01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КОНТРОЛЬ И ОЦЕНКА РЕЗУЛЬТАТОВ ОСВОЕНИЯ </w:t>
            </w:r>
            <w:r w:rsidR="006A4B01" w:rsidRPr="006A4B01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6A4B01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 ДИСЦИПЛИНЫ</w:t>
            </w:r>
          </w:p>
        </w:tc>
        <w:tc>
          <w:tcPr>
            <w:tcW w:w="1853" w:type="dxa"/>
          </w:tcPr>
          <w:p w14:paraId="3E8DE619" w14:textId="77777777" w:rsidR="00392B99" w:rsidRPr="00392B99" w:rsidRDefault="00761478" w:rsidP="00392B99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11</w:t>
            </w:r>
          </w:p>
        </w:tc>
      </w:tr>
    </w:tbl>
    <w:p w14:paraId="5ECE76A0" w14:textId="77777777" w:rsidR="00392B99" w:rsidRPr="00392B99" w:rsidRDefault="00392B99" w:rsidP="00392B99">
      <w:pPr>
        <w:ind w:left="360"/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sectPr w:rsidR="00392B99" w:rsidRPr="00392B99" w:rsidSect="00392B99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14:paraId="31A9AF7E" w14:textId="77777777" w:rsidR="00392B99" w:rsidRPr="00FF657F" w:rsidRDefault="00392B99" w:rsidP="00FF657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1</w:t>
      </w:r>
      <w:r w:rsidRPr="00392B99"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 xml:space="preserve">. </w:t>
      </w: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ОБЩАЯ ХАРАКТЕРИСТИКА РАБОЧЕЙ ПРОГРАММЫ </w:t>
      </w:r>
      <w:r w:rsidR="00FF657F" w:rsidRPr="00FF657F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="00FF65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t>ДИСЦИПЛИНЫ</w:t>
      </w:r>
    </w:p>
    <w:p w14:paraId="55BE46AB" w14:textId="77777777" w:rsidR="00392B99" w:rsidRPr="00392B99" w:rsidRDefault="00392B99" w:rsidP="00392B99">
      <w:pPr>
        <w:numPr>
          <w:ilvl w:val="1"/>
          <w:numId w:val="5"/>
        </w:numPr>
        <w:spacing w:before="120"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Место дисциплины в структуре основной профессиональной образовательной программы: </w:t>
      </w:r>
      <w:r w:rsidRPr="00392B99">
        <w:rPr>
          <w:rFonts w:ascii="Times New Roman" w:eastAsiaTheme="minorEastAsia" w:hAnsi="Times New Roman"/>
          <w:sz w:val="28"/>
          <w:szCs w:val="28"/>
          <w:lang w:eastAsia="ru-RU"/>
        </w:rPr>
        <w:t>дисциплина «История» входит в общий гуманитарный и социально-экономический цикл (ОГСЭ).</w:t>
      </w:r>
    </w:p>
    <w:p w14:paraId="7FA9FC69" w14:textId="77777777" w:rsidR="00392B99" w:rsidRPr="00392B99" w:rsidRDefault="00392B99" w:rsidP="00392B99">
      <w:pPr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t>1.2. Цель и планируемые результаты освоения дисциплины: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090"/>
        <w:gridCol w:w="5029"/>
      </w:tblGrid>
      <w:tr w:rsidR="00392B99" w:rsidRPr="00392B99" w14:paraId="2B93C527" w14:textId="77777777" w:rsidTr="00392B99">
        <w:trPr>
          <w:trHeight w:val="649"/>
        </w:trPr>
        <w:tc>
          <w:tcPr>
            <w:tcW w:w="1129" w:type="dxa"/>
            <w:hideMark/>
          </w:tcPr>
          <w:p w14:paraId="374556BC" w14:textId="77777777" w:rsidR="00392B99" w:rsidRPr="00392B99" w:rsidRDefault="00392B99" w:rsidP="00392B9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  <w:p w14:paraId="7A1D373F" w14:textId="77777777" w:rsidR="00392B99" w:rsidRPr="00392B99" w:rsidRDefault="00392B99" w:rsidP="00392B9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ПК, </w:t>
            </w: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3090" w:type="dxa"/>
            <w:hideMark/>
          </w:tcPr>
          <w:p w14:paraId="4DDD5AA1" w14:textId="77777777" w:rsidR="00392B99" w:rsidRPr="00392B99" w:rsidRDefault="00392B99" w:rsidP="00392B9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5029" w:type="dxa"/>
            <w:hideMark/>
          </w:tcPr>
          <w:p w14:paraId="3FEABE4F" w14:textId="77777777" w:rsidR="00392B99" w:rsidRPr="00392B99" w:rsidRDefault="00392B99" w:rsidP="00392B9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392B99" w:rsidRPr="00392B99" w14:paraId="553E75DA" w14:textId="77777777" w:rsidTr="00392B99">
        <w:trPr>
          <w:trHeight w:val="649"/>
        </w:trPr>
        <w:tc>
          <w:tcPr>
            <w:tcW w:w="1129" w:type="dxa"/>
          </w:tcPr>
          <w:p w14:paraId="5EFF2496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  <w:p w14:paraId="7D2B69E7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  <w:p w14:paraId="058AB3D7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03</w:t>
            </w:r>
          </w:p>
          <w:p w14:paraId="3521E864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  <w:p w14:paraId="70DD2163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05</w:t>
            </w:r>
          </w:p>
          <w:p w14:paraId="6E56C3BB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  <w:p w14:paraId="119FC503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07</w:t>
            </w:r>
          </w:p>
          <w:p w14:paraId="3955C31B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09</w:t>
            </w:r>
          </w:p>
          <w:p w14:paraId="2A2AB36F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</w:tcPr>
          <w:p w14:paraId="43326DE2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ориентироваться в современной экономической, политической и культурной ситуации в России и мире</w:t>
            </w:r>
          </w:p>
          <w:p w14:paraId="00AE58AA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выявлять взаимосвязь отечественных, региональных, мировых социально-экономических, политических и культурных проблем.</w:t>
            </w:r>
          </w:p>
          <w:p w14:paraId="3B8C11E7" w14:textId="77777777" w:rsidR="00392B99" w:rsidRPr="00392B99" w:rsidRDefault="00392B99" w:rsidP="00392B9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9" w:type="dxa"/>
          </w:tcPr>
          <w:p w14:paraId="0797A1D7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основных направлений развития ключевых регионов мира на рубеже 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XXI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веков.</w:t>
            </w:r>
          </w:p>
          <w:p w14:paraId="5F2868A8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сущности и причин локальных, региональных, межгосударственных конфликтов в конце 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начале 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XXI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вв.</w:t>
            </w:r>
          </w:p>
          <w:p w14:paraId="2C43CDAC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основных процессов (интеграционных, поликультурных, миграционных и иных) политического и экономического развития ведущих государств и регионов мира;</w:t>
            </w:r>
          </w:p>
          <w:p w14:paraId="403614C1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назначения ООН, НАТО, ЕС и других организаций и основных направлений их деятельности;</w:t>
            </w:r>
          </w:p>
          <w:p w14:paraId="75C6FEB6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сведений о роли науки, культуры и религии в сохранении и укреплений национальных и государственных традиций.</w:t>
            </w:r>
          </w:p>
          <w:p w14:paraId="6E267AB5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содержания и назначения важнейших правовых и законодательных актов мирового и регионального значения.</w:t>
            </w:r>
          </w:p>
        </w:tc>
      </w:tr>
    </w:tbl>
    <w:p w14:paraId="583C0F06" w14:textId="77777777" w:rsidR="00392B99" w:rsidRPr="00392B99" w:rsidRDefault="00392B99" w:rsidP="00392B99">
      <w:pPr>
        <w:rPr>
          <w:rFonts w:ascii="Times New Roman" w:eastAsiaTheme="minorEastAsia" w:hAnsi="Times New Roman" w:cs="Times New Roman"/>
          <w:b/>
          <w:lang w:eastAsia="ru-RU"/>
        </w:rPr>
      </w:pPr>
    </w:p>
    <w:p w14:paraId="1319496D" w14:textId="77777777" w:rsidR="00FF657F" w:rsidRPr="00FF657F" w:rsidRDefault="00392B99" w:rsidP="00FF65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2B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2. СТРУКТУРА И СОДЕРЖАНИЕ </w:t>
      </w:r>
      <w:proofErr w:type="gramStart"/>
      <w:r w:rsidR="00FF657F" w:rsidRPr="00FF657F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proofErr w:type="gramEnd"/>
    </w:p>
    <w:p w14:paraId="4C2291D2" w14:textId="77777777" w:rsidR="00392B99" w:rsidRPr="00392B99" w:rsidRDefault="00392B99" w:rsidP="00FF657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ДИСЦИПЛИНЫ</w:t>
      </w:r>
    </w:p>
    <w:p w14:paraId="6540FA1B" w14:textId="77777777" w:rsidR="00392B99" w:rsidRPr="00392B99" w:rsidRDefault="00FF657F" w:rsidP="00392B99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2.1. Объем</w:t>
      </w:r>
      <w:r w:rsidRPr="00FF657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FF657F">
        <w:rPr>
          <w:rFonts w:ascii="Times New Roman" w:hAnsi="Times New Roman" w:cs="Times New Roman"/>
          <w:b/>
          <w:color w:val="000000"/>
          <w:sz w:val="28"/>
        </w:rPr>
        <w:t>общеобразовательной</w:t>
      </w:r>
      <w:r w:rsidR="00392B99" w:rsidRPr="00392B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777"/>
        <w:gridCol w:w="3794"/>
      </w:tblGrid>
      <w:tr w:rsidR="00392B99" w:rsidRPr="00392B99" w14:paraId="0EFE01AA" w14:textId="77777777" w:rsidTr="00392B99">
        <w:trPr>
          <w:trHeight w:val="227"/>
        </w:trPr>
        <w:tc>
          <w:tcPr>
            <w:tcW w:w="3018" w:type="pct"/>
            <w:vAlign w:val="center"/>
          </w:tcPr>
          <w:p w14:paraId="08C7CF54" w14:textId="77777777" w:rsidR="00392B99" w:rsidRPr="00392B99" w:rsidRDefault="00392B99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982" w:type="pct"/>
            <w:vAlign w:val="center"/>
          </w:tcPr>
          <w:p w14:paraId="7469841B" w14:textId="77777777" w:rsidR="00392B99" w:rsidRPr="00392B99" w:rsidRDefault="00392B99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  <w:t>Объем в часах</w:t>
            </w:r>
          </w:p>
        </w:tc>
      </w:tr>
      <w:tr w:rsidR="00392B99" w:rsidRPr="00392B99" w14:paraId="6E73E202" w14:textId="77777777" w:rsidTr="00392B99">
        <w:trPr>
          <w:trHeight w:val="227"/>
        </w:trPr>
        <w:tc>
          <w:tcPr>
            <w:tcW w:w="3018" w:type="pct"/>
            <w:vAlign w:val="center"/>
          </w:tcPr>
          <w:p w14:paraId="419281FE" w14:textId="77777777" w:rsidR="00392B99" w:rsidRPr="00392B99" w:rsidRDefault="00392B99" w:rsidP="00392B99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1982" w:type="pct"/>
            <w:vAlign w:val="center"/>
          </w:tcPr>
          <w:p w14:paraId="2C91BFB2" w14:textId="77777777" w:rsidR="00392B99" w:rsidRPr="00392B99" w:rsidRDefault="00392B99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48</w:t>
            </w:r>
          </w:p>
        </w:tc>
      </w:tr>
      <w:tr w:rsidR="00392B99" w:rsidRPr="00392B99" w14:paraId="4AF8C33E" w14:textId="77777777" w:rsidTr="00392B99">
        <w:trPr>
          <w:trHeight w:val="227"/>
        </w:trPr>
        <w:tc>
          <w:tcPr>
            <w:tcW w:w="5000" w:type="pct"/>
            <w:gridSpan w:val="2"/>
            <w:vAlign w:val="center"/>
          </w:tcPr>
          <w:p w14:paraId="6EB25877" w14:textId="77777777" w:rsidR="00392B99" w:rsidRPr="00392B99" w:rsidRDefault="00392B99" w:rsidP="00392B99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в том числе:</w:t>
            </w:r>
          </w:p>
        </w:tc>
      </w:tr>
      <w:tr w:rsidR="00392B99" w:rsidRPr="00392B99" w14:paraId="61C0C515" w14:textId="77777777" w:rsidTr="00392B99">
        <w:trPr>
          <w:trHeight w:val="227"/>
        </w:trPr>
        <w:tc>
          <w:tcPr>
            <w:tcW w:w="3018" w:type="pct"/>
            <w:vAlign w:val="center"/>
          </w:tcPr>
          <w:p w14:paraId="4466FEA9" w14:textId="77777777" w:rsidR="00392B99" w:rsidRPr="00392B99" w:rsidRDefault="00392B99" w:rsidP="00392B99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теоретическое обучение</w:t>
            </w:r>
          </w:p>
        </w:tc>
        <w:tc>
          <w:tcPr>
            <w:tcW w:w="1982" w:type="pct"/>
            <w:vAlign w:val="center"/>
          </w:tcPr>
          <w:p w14:paraId="3E446AC4" w14:textId="77777777" w:rsidR="00392B99" w:rsidRPr="00392B99" w:rsidRDefault="00392B99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24</w:t>
            </w:r>
          </w:p>
        </w:tc>
      </w:tr>
      <w:tr w:rsidR="00392B99" w:rsidRPr="00392B99" w14:paraId="391475FD" w14:textId="77777777" w:rsidTr="00392B99">
        <w:trPr>
          <w:trHeight w:val="227"/>
        </w:trPr>
        <w:tc>
          <w:tcPr>
            <w:tcW w:w="3018" w:type="pct"/>
            <w:vAlign w:val="center"/>
          </w:tcPr>
          <w:p w14:paraId="3B559557" w14:textId="77777777" w:rsidR="00392B99" w:rsidRPr="00392B99" w:rsidRDefault="00392B99" w:rsidP="00392B99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практические занятия </w:t>
            </w:r>
          </w:p>
        </w:tc>
        <w:tc>
          <w:tcPr>
            <w:tcW w:w="1982" w:type="pct"/>
            <w:vAlign w:val="center"/>
          </w:tcPr>
          <w:p w14:paraId="5D4EF4DC" w14:textId="77777777" w:rsidR="00392B99" w:rsidRPr="00392B99" w:rsidRDefault="00CA7B08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22</w:t>
            </w:r>
          </w:p>
        </w:tc>
      </w:tr>
      <w:tr w:rsidR="00392B99" w:rsidRPr="00392B99" w14:paraId="2D31D105" w14:textId="77777777" w:rsidTr="00392B99">
        <w:trPr>
          <w:trHeight w:val="227"/>
        </w:trPr>
        <w:tc>
          <w:tcPr>
            <w:tcW w:w="3018" w:type="pct"/>
            <w:vAlign w:val="center"/>
          </w:tcPr>
          <w:p w14:paraId="60FF2B1F" w14:textId="77777777" w:rsidR="00392B99" w:rsidRPr="00392B99" w:rsidRDefault="00392B99" w:rsidP="00392B99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1982" w:type="pct"/>
            <w:vAlign w:val="center"/>
          </w:tcPr>
          <w:p w14:paraId="382637A7" w14:textId="77777777" w:rsidR="00392B99" w:rsidRPr="00392B99" w:rsidRDefault="00392B99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392B99" w:rsidRPr="00392B99" w14:paraId="56A6EA0A" w14:textId="77777777" w:rsidTr="00392B99">
        <w:trPr>
          <w:trHeight w:val="227"/>
        </w:trPr>
        <w:tc>
          <w:tcPr>
            <w:tcW w:w="3018" w:type="pct"/>
            <w:vAlign w:val="center"/>
          </w:tcPr>
          <w:p w14:paraId="6B2C6E00" w14:textId="77777777" w:rsidR="00392B99" w:rsidRPr="00392B99" w:rsidRDefault="00392B99" w:rsidP="00392B99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  <w:t>Промежуточная аттестация</w:t>
            </w:r>
          </w:p>
        </w:tc>
        <w:tc>
          <w:tcPr>
            <w:tcW w:w="1982" w:type="pct"/>
            <w:vAlign w:val="center"/>
          </w:tcPr>
          <w:p w14:paraId="2284F741" w14:textId="77777777" w:rsidR="00392B99" w:rsidRDefault="00392B99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дифференцированный зачет</w:t>
            </w:r>
          </w:p>
          <w:p w14:paraId="620E38D3" w14:textId="77777777" w:rsidR="00671E09" w:rsidRPr="00392B99" w:rsidRDefault="00671E09" w:rsidP="00392B99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</w:t>
            </w:r>
          </w:p>
        </w:tc>
      </w:tr>
    </w:tbl>
    <w:p w14:paraId="5C6D7758" w14:textId="77777777" w:rsidR="00392B99" w:rsidRPr="00392B99" w:rsidRDefault="00392B99" w:rsidP="00392B99">
      <w:pPr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p w14:paraId="6E885284" w14:textId="77777777" w:rsidR="00392B99" w:rsidRPr="00392B99" w:rsidRDefault="00392B99" w:rsidP="00392B99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7ED29333" w14:textId="77777777" w:rsidR="00392B99" w:rsidRPr="00392B99" w:rsidRDefault="00392B99" w:rsidP="00392B99">
      <w:pPr>
        <w:rPr>
          <w:rFonts w:ascii="Times New Roman" w:eastAsiaTheme="minorEastAsia" w:hAnsi="Times New Roman" w:cs="Times New Roman"/>
          <w:b/>
          <w:i/>
          <w:lang w:eastAsia="ru-RU"/>
        </w:rPr>
      </w:pPr>
    </w:p>
    <w:p w14:paraId="6F661877" w14:textId="77777777" w:rsidR="00392B99" w:rsidRPr="00392B99" w:rsidRDefault="00392B99" w:rsidP="00392B99">
      <w:pPr>
        <w:rPr>
          <w:rFonts w:ascii="Times New Roman" w:eastAsiaTheme="minorEastAsia" w:hAnsi="Times New Roman" w:cs="Times New Roman"/>
          <w:b/>
          <w:i/>
          <w:lang w:eastAsia="ru-RU"/>
        </w:rPr>
        <w:sectPr w:rsidR="00392B99" w:rsidRPr="00392B99" w:rsidSect="00392B99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14:paraId="3AC580B2" w14:textId="77777777" w:rsidR="00392B99" w:rsidRPr="00392B99" w:rsidRDefault="00392B99" w:rsidP="00392B99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 xml:space="preserve">2.2. Тематический план и содержание </w:t>
      </w:r>
      <w:r w:rsidR="00FF657F" w:rsidRPr="00FF657F">
        <w:rPr>
          <w:rFonts w:ascii="Times New Roman" w:hAnsi="Times New Roman" w:cs="Times New Roman"/>
          <w:b/>
          <w:color w:val="000000"/>
          <w:sz w:val="28"/>
        </w:rPr>
        <w:t>общеобразовательной</w:t>
      </w:r>
      <w:r w:rsidRPr="00392B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дисциплины 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8606"/>
        <w:gridCol w:w="1418"/>
        <w:gridCol w:w="2064"/>
      </w:tblGrid>
      <w:tr w:rsidR="00392B99" w:rsidRPr="00392B99" w14:paraId="4F4DAEB6" w14:textId="77777777" w:rsidTr="00392B99">
        <w:tc>
          <w:tcPr>
            <w:tcW w:w="2842" w:type="dxa"/>
          </w:tcPr>
          <w:p w14:paraId="45E7030E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Наименование </w:t>
            </w:r>
          </w:p>
          <w:p w14:paraId="4A6D1A7C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разделов и тем</w:t>
            </w:r>
          </w:p>
        </w:tc>
        <w:tc>
          <w:tcPr>
            <w:tcW w:w="8606" w:type="dxa"/>
          </w:tcPr>
          <w:p w14:paraId="569DDE30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14:paraId="0161BACC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14:paraId="1D47D20B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751B0BC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Объём часов</w:t>
            </w:r>
          </w:p>
        </w:tc>
        <w:tc>
          <w:tcPr>
            <w:tcW w:w="2064" w:type="dxa"/>
          </w:tcPr>
          <w:p w14:paraId="43F5FF3D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Осваиваемые элементы компетенций</w:t>
            </w:r>
          </w:p>
        </w:tc>
      </w:tr>
      <w:tr w:rsidR="00392B99" w:rsidRPr="00392B99" w14:paraId="020013B1" w14:textId="77777777" w:rsidTr="00392B99">
        <w:tc>
          <w:tcPr>
            <w:tcW w:w="11448" w:type="dxa"/>
            <w:gridSpan w:val="2"/>
          </w:tcPr>
          <w:p w14:paraId="72345701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Раздел 1. Введение.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Развитие СССР и его место в мире в 1980-е гг</w:t>
            </w: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14:paraId="5CFAA7DD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64" w:type="dxa"/>
            <w:vMerge w:val="restart"/>
          </w:tcPr>
          <w:p w14:paraId="1706B5B6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  <w:p w14:paraId="7775B439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  <w:p w14:paraId="798FD5E1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03</w:t>
            </w:r>
          </w:p>
          <w:p w14:paraId="1E0D1D97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  <w:p w14:paraId="7834DF47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05</w:t>
            </w:r>
          </w:p>
          <w:p w14:paraId="1F669431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  <w:p w14:paraId="3D4FD6C5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07</w:t>
            </w:r>
          </w:p>
          <w:p w14:paraId="3AEF1B88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09</w:t>
            </w:r>
          </w:p>
        </w:tc>
      </w:tr>
      <w:tr w:rsidR="00281560" w:rsidRPr="00392B99" w14:paraId="759CFA1B" w14:textId="77777777" w:rsidTr="00392B99">
        <w:tc>
          <w:tcPr>
            <w:tcW w:w="2842" w:type="dxa"/>
            <w:vMerge w:val="restart"/>
          </w:tcPr>
          <w:p w14:paraId="58001443" w14:textId="77777777" w:rsidR="00281560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1.1</w:t>
            </w: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тенденции развития СССР к 1980-м гг. – второй половине 80-х гг.</w:t>
            </w:r>
          </w:p>
          <w:p w14:paraId="16163991" w14:textId="77777777" w:rsidR="00281560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Дезинтеграционные процессы в России и Европе во второй половине 80-х</w:t>
            </w:r>
          </w:p>
        </w:tc>
        <w:tc>
          <w:tcPr>
            <w:tcW w:w="8606" w:type="dxa"/>
          </w:tcPr>
          <w:p w14:paraId="6DAB3761" w14:textId="77777777" w:rsidR="00281560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14:paraId="5C787DEC" w14:textId="77777777" w:rsidR="00281560" w:rsidRPr="00392B99" w:rsidRDefault="00281560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</w:tc>
        <w:tc>
          <w:tcPr>
            <w:tcW w:w="2064" w:type="dxa"/>
            <w:vMerge/>
          </w:tcPr>
          <w:p w14:paraId="15839FFA" w14:textId="77777777" w:rsidR="00281560" w:rsidRPr="00392B99" w:rsidRDefault="00281560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60" w:rsidRPr="00392B99" w14:paraId="2AE8DD79" w14:textId="77777777" w:rsidTr="00392B99">
        <w:tc>
          <w:tcPr>
            <w:tcW w:w="2842" w:type="dxa"/>
            <w:vMerge/>
          </w:tcPr>
          <w:p w14:paraId="2233D82B" w14:textId="77777777" w:rsidR="00281560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39F8B4ED" w14:textId="77777777" w:rsidR="00281560" w:rsidRPr="00392B99" w:rsidRDefault="00281560" w:rsidP="00392B99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Внутренняя политика государственной власти в СССР к началу 1980-х гг. Особенности идеологии национальной и социально-экономической политики. Кризис «развитого социализма». Культурная жизнь в СССР. </w:t>
            </w:r>
          </w:p>
          <w:p w14:paraId="1541B0A2" w14:textId="77777777" w:rsidR="00281560" w:rsidRPr="00392B99" w:rsidRDefault="00281560" w:rsidP="00392B99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Внешняя политика СССР к началу 1980-х гг. «Биполярная модель» международных отношений. Блоковая стратегия. СССР в глобальных и региональных конфликтах. Афганская война и ее последствия. Ближневосточный конфликт. </w:t>
            </w:r>
          </w:p>
          <w:p w14:paraId="1421E3BD" w14:textId="77777777" w:rsidR="00281560" w:rsidRPr="00392B99" w:rsidRDefault="00281560" w:rsidP="00392B99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Предпосылки системного кризиса. Перестройка в СССР (1985-1991гг): причины и последствия. Характеристика основных периодов перестройки. «Парад суверенитетов». События августовского путча. Подписание Беловежских соглашений и образование СНГ. </w:t>
            </w:r>
          </w:p>
        </w:tc>
        <w:tc>
          <w:tcPr>
            <w:tcW w:w="1418" w:type="dxa"/>
            <w:vMerge/>
          </w:tcPr>
          <w:p w14:paraId="732A7591" w14:textId="77777777" w:rsidR="00281560" w:rsidRPr="00392B99" w:rsidRDefault="00281560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3EED2673" w14:textId="77777777" w:rsidR="00281560" w:rsidRPr="00392B99" w:rsidRDefault="00281560" w:rsidP="00392B99">
            <w:pPr>
              <w:spacing w:after="0"/>
              <w:ind w:left="72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92B99" w:rsidRPr="00392B99" w14:paraId="60BB9F5E" w14:textId="77777777" w:rsidTr="00392B99">
        <w:tc>
          <w:tcPr>
            <w:tcW w:w="2842" w:type="dxa"/>
            <w:vMerge/>
          </w:tcPr>
          <w:p w14:paraId="428540AD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0D0EFEE6" w14:textId="77777777" w:rsidR="00392B99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 занятия</w:t>
            </w:r>
            <w:r w:rsidR="00392B99"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14:paraId="13556D10" w14:textId="77777777" w:rsidR="00835FBA" w:rsidRDefault="00835FBA" w:rsidP="00835FBA">
            <w:pPr>
              <w:pStyle w:val="a7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835FB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Внутренняя и внешняя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политика </w:t>
            </w:r>
            <w:r w:rsidRPr="00835FB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СССР к началу 1980-х гг.</w:t>
            </w:r>
          </w:p>
          <w:p w14:paraId="4F45B86F" w14:textId="77777777" w:rsidR="00835FBA" w:rsidRDefault="00392B99" w:rsidP="00835FBA">
            <w:pPr>
              <w:pStyle w:val="a7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835FBA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Распад СССР и его последствия.</w:t>
            </w:r>
          </w:p>
          <w:p w14:paraId="40C147F3" w14:textId="77777777" w:rsidR="00392B99" w:rsidRPr="00835FBA" w:rsidRDefault="00392B99" w:rsidP="00835FBA">
            <w:pPr>
              <w:pStyle w:val="a7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835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СНГ: интеграция на постсоветском пространстве.</w:t>
            </w:r>
          </w:p>
        </w:tc>
        <w:tc>
          <w:tcPr>
            <w:tcW w:w="1418" w:type="dxa"/>
          </w:tcPr>
          <w:p w14:paraId="51F21602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4" w:type="dxa"/>
            <w:vMerge/>
          </w:tcPr>
          <w:p w14:paraId="4F4337AC" w14:textId="77777777" w:rsidR="00392B99" w:rsidRPr="00392B99" w:rsidRDefault="00392B99" w:rsidP="00392B99">
            <w:pPr>
              <w:spacing w:after="0"/>
              <w:ind w:left="72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92B99" w:rsidRPr="00392B99" w14:paraId="4423505F" w14:textId="77777777" w:rsidTr="00392B99">
        <w:tc>
          <w:tcPr>
            <w:tcW w:w="11448" w:type="dxa"/>
            <w:gridSpan w:val="2"/>
          </w:tcPr>
          <w:p w14:paraId="18DDC9D8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Раздел 2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Россия и мир в конце 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начале 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XXI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1418" w:type="dxa"/>
          </w:tcPr>
          <w:p w14:paraId="0F951E24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64" w:type="dxa"/>
            <w:vMerge w:val="restart"/>
          </w:tcPr>
          <w:p w14:paraId="66B2072B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  <w:p w14:paraId="56C9F062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  <w:p w14:paraId="1C17D1CB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03</w:t>
            </w:r>
          </w:p>
          <w:p w14:paraId="58D82BB1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  <w:p w14:paraId="7811020F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05</w:t>
            </w:r>
          </w:p>
          <w:p w14:paraId="3F88F4B5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  <w:p w14:paraId="042095F4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07</w:t>
            </w:r>
          </w:p>
          <w:p w14:paraId="71256F14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09</w:t>
            </w:r>
          </w:p>
        </w:tc>
      </w:tr>
      <w:tr w:rsidR="00281560" w:rsidRPr="00392B99" w14:paraId="03A0F417" w14:textId="77777777" w:rsidTr="00392B99">
        <w:tc>
          <w:tcPr>
            <w:tcW w:w="2842" w:type="dxa"/>
            <w:vMerge w:val="restart"/>
          </w:tcPr>
          <w:p w14:paraId="19CF1AF7" w14:textId="77777777" w:rsidR="00281560" w:rsidRPr="00392B99" w:rsidRDefault="00281560" w:rsidP="00392B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2.1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Постсоветское пространство в 90-е гг. 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8606" w:type="dxa"/>
          </w:tcPr>
          <w:p w14:paraId="394A3007" w14:textId="77777777" w:rsidR="00281560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14:paraId="6E213C28" w14:textId="77777777" w:rsidR="00281560" w:rsidRPr="00392B99" w:rsidRDefault="00281560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0C0DAC8A" w14:textId="77777777" w:rsidR="00281560" w:rsidRPr="00392B99" w:rsidRDefault="00281560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81560" w:rsidRPr="00392B99" w14:paraId="68F49AD1" w14:textId="77777777" w:rsidTr="00392B99">
        <w:trPr>
          <w:trHeight w:val="954"/>
        </w:trPr>
        <w:tc>
          <w:tcPr>
            <w:tcW w:w="2842" w:type="dxa"/>
            <w:vMerge/>
          </w:tcPr>
          <w:p w14:paraId="50C0D48C" w14:textId="77777777" w:rsidR="00281560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10A6CF8F" w14:textId="77777777" w:rsidR="00281560" w:rsidRPr="00392B99" w:rsidRDefault="00281560" w:rsidP="00392B99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Антикризисные меры и рыночные реформы. Формирование государственной власти новой России. Принятие Конституции РФ 1993г. Становление гражданского общества.  Обострение локальных конфликтов на постсоветском пространстве. РФ и страны ближнего зарубежья. РФ и СНГ.</w:t>
            </w:r>
          </w:p>
          <w:p w14:paraId="6A756C7A" w14:textId="77777777" w:rsidR="00281560" w:rsidRPr="00392B99" w:rsidRDefault="00281560" w:rsidP="00392B99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Международные отношения в конце XX века.  Программные документы ООН, ЮНЕСКО, ЕС, ОЭСР в отношении постсоветского пространства.</w:t>
            </w:r>
          </w:p>
        </w:tc>
        <w:tc>
          <w:tcPr>
            <w:tcW w:w="1418" w:type="dxa"/>
            <w:vMerge/>
          </w:tcPr>
          <w:p w14:paraId="35CF61C2" w14:textId="77777777" w:rsidR="00281560" w:rsidRPr="00392B99" w:rsidRDefault="00281560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6FE6165B" w14:textId="77777777" w:rsidR="00281560" w:rsidRPr="00392B99" w:rsidRDefault="00281560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92B99" w:rsidRPr="00392B99" w14:paraId="17620DE0" w14:textId="77777777" w:rsidTr="00392B99">
        <w:trPr>
          <w:trHeight w:val="104"/>
        </w:trPr>
        <w:tc>
          <w:tcPr>
            <w:tcW w:w="2842" w:type="dxa"/>
            <w:vMerge/>
          </w:tcPr>
          <w:p w14:paraId="0AE42436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6D4DEEC0" w14:textId="77777777" w:rsidR="00392B99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</w:t>
            </w:r>
            <w:r w:rsidR="00392B99"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занятия</w:t>
            </w:r>
            <w:r w:rsidR="00392B99"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1CD325C" w14:textId="77777777" w:rsidR="00ED6DB3" w:rsidRDefault="00ED6DB3" w:rsidP="00392B99">
            <w:pPr>
              <w:numPr>
                <w:ilvl w:val="0"/>
                <w:numId w:val="7"/>
              </w:numPr>
              <w:tabs>
                <w:tab w:val="left" w:pos="1127"/>
              </w:tabs>
              <w:spacing w:after="0" w:line="240" w:lineRule="auto"/>
              <w:ind w:left="714" w:hanging="1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Региональные конфликты на постсоветском пространстве </w:t>
            </w:r>
            <w:r w:rsidRPr="007E29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90-е гг. </w:t>
            </w:r>
          </w:p>
          <w:p w14:paraId="1811E1F2" w14:textId="77777777" w:rsidR="00392B99" w:rsidRPr="00392B99" w:rsidRDefault="00ED6DB3" w:rsidP="00ED6DB3">
            <w:pPr>
              <w:tabs>
                <w:tab w:val="left" w:pos="1127"/>
              </w:tabs>
              <w:spacing w:after="0" w:line="240" w:lineRule="auto"/>
              <w:ind w:left="71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2. </w:t>
            </w:r>
            <w:r w:rsidR="00392B99" w:rsidRPr="00392B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Международные отношения и РФ в конце XX века.  </w:t>
            </w:r>
          </w:p>
        </w:tc>
        <w:tc>
          <w:tcPr>
            <w:tcW w:w="1418" w:type="dxa"/>
          </w:tcPr>
          <w:p w14:paraId="0115B152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064" w:type="dxa"/>
            <w:vMerge/>
          </w:tcPr>
          <w:p w14:paraId="3840574E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835FBA" w:rsidRPr="00392B99" w14:paraId="7009339F" w14:textId="77777777" w:rsidTr="00392B99">
        <w:trPr>
          <w:trHeight w:val="387"/>
        </w:trPr>
        <w:tc>
          <w:tcPr>
            <w:tcW w:w="2842" w:type="dxa"/>
            <w:vMerge w:val="restart"/>
          </w:tcPr>
          <w:p w14:paraId="27BB14B5" w14:textId="77777777" w:rsidR="00835FBA" w:rsidRPr="00392B99" w:rsidRDefault="00835FBA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Тема 2.2.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Укрепление влияния России на постсоветском пространстве</w:t>
            </w:r>
          </w:p>
        </w:tc>
        <w:tc>
          <w:tcPr>
            <w:tcW w:w="8606" w:type="dxa"/>
          </w:tcPr>
          <w:p w14:paraId="4F161E6C" w14:textId="77777777" w:rsidR="00835FBA" w:rsidRPr="00392B99" w:rsidRDefault="00835FBA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14:paraId="1E99F7B1" w14:textId="77777777" w:rsidR="00835FBA" w:rsidRPr="00392B99" w:rsidRDefault="00835FBA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 w:val="restart"/>
          </w:tcPr>
          <w:p w14:paraId="13C00EB4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  <w:p w14:paraId="4A00DB38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  <w:p w14:paraId="1DE6C64B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03</w:t>
            </w:r>
          </w:p>
          <w:p w14:paraId="3951E1A5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  <w:p w14:paraId="154A4BD7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05</w:t>
            </w:r>
          </w:p>
          <w:p w14:paraId="5E4C22DD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  <w:p w14:paraId="29E2551F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07</w:t>
            </w:r>
          </w:p>
          <w:p w14:paraId="6AE8621F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09</w:t>
            </w:r>
          </w:p>
        </w:tc>
      </w:tr>
      <w:tr w:rsidR="00835FBA" w:rsidRPr="00392B99" w14:paraId="45566CE3" w14:textId="77777777" w:rsidTr="00A16237">
        <w:trPr>
          <w:trHeight w:val="1068"/>
        </w:trPr>
        <w:tc>
          <w:tcPr>
            <w:tcW w:w="2842" w:type="dxa"/>
            <w:vMerge/>
          </w:tcPr>
          <w:p w14:paraId="2C0E5E6A" w14:textId="77777777" w:rsidR="00835FBA" w:rsidRPr="00392B99" w:rsidRDefault="00835FBA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14:paraId="3E48C187" w14:textId="77777777" w:rsidR="00835FBA" w:rsidRDefault="00835FBA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Укрепление государственной власти. Проблемы федеративного устройства. Россия и страны Ближнего Зарубежья. СНГ, ОДКБ, Россия и страны Дальнего Зарубежья.</w:t>
            </w:r>
          </w:p>
          <w:p w14:paraId="08353AA7" w14:textId="77777777" w:rsidR="00835FBA" w:rsidRPr="00392B99" w:rsidRDefault="00835FBA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7D17CDA4" w14:textId="77777777" w:rsidR="00835FBA" w:rsidRPr="00392B99" w:rsidRDefault="00835FBA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1538F688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FBA" w:rsidRPr="00392B99" w14:paraId="53DE97DB" w14:textId="77777777" w:rsidTr="00392B99">
        <w:trPr>
          <w:trHeight w:val="1068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14:paraId="1F9C241F" w14:textId="77777777" w:rsidR="00835FBA" w:rsidRPr="00392B99" w:rsidRDefault="00835FBA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14:paraId="44228311" w14:textId="77777777" w:rsidR="00835FBA" w:rsidRPr="00E83073" w:rsidRDefault="00281560" w:rsidP="00835FB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 занятия</w:t>
            </w:r>
            <w:r w:rsidR="00835FBA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14:paraId="7B0AF9CA" w14:textId="77777777" w:rsidR="00ED6DB3" w:rsidRPr="00ED6DB3" w:rsidRDefault="00ED6DB3" w:rsidP="00ED6DB3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6DB3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Внутренняя политика РФ в  90-е гг. XX века. Региональный конфликт на Северном Кавказе. </w:t>
            </w:r>
          </w:p>
          <w:p w14:paraId="6F1DB9AF" w14:textId="77777777" w:rsidR="00835FBA" w:rsidRPr="00835FBA" w:rsidRDefault="00ED6DB3" w:rsidP="00ED6DB3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6DB3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Изменения в территориальном устройстве Российской Федерации 1991-2022 гг.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2695FCA" w14:textId="77777777" w:rsidR="00835FBA" w:rsidRPr="00392B99" w:rsidRDefault="00ED6DB3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14:paraId="7F8CB3E7" w14:textId="77777777" w:rsidR="00835FBA" w:rsidRPr="00392B99" w:rsidRDefault="00835FBA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B99" w:rsidRPr="00392B99" w14:paraId="56B2C8AF" w14:textId="77777777" w:rsidTr="00392B99">
        <w:trPr>
          <w:trHeight w:val="203"/>
        </w:trPr>
        <w:tc>
          <w:tcPr>
            <w:tcW w:w="2842" w:type="dxa"/>
            <w:vMerge w:val="restart"/>
          </w:tcPr>
          <w:p w14:paraId="1D749EFA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2.3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Россия и мировые интеграционные процессы</w:t>
            </w:r>
          </w:p>
        </w:tc>
        <w:tc>
          <w:tcPr>
            <w:tcW w:w="8606" w:type="dxa"/>
          </w:tcPr>
          <w:p w14:paraId="1E039E4F" w14:textId="77777777" w:rsidR="00392B99" w:rsidRPr="00392B99" w:rsidRDefault="00392B99" w:rsidP="00392B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14:paraId="0BDD0D1A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 w:val="restart"/>
          </w:tcPr>
          <w:p w14:paraId="3A4C4E1A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  <w:p w14:paraId="1C5D0301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  <w:p w14:paraId="374902BF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03</w:t>
            </w:r>
          </w:p>
          <w:p w14:paraId="06FB3ADF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  <w:p w14:paraId="6F0E3C8C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05</w:t>
            </w:r>
          </w:p>
          <w:p w14:paraId="1035C844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  <w:p w14:paraId="7A50807D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07</w:t>
            </w:r>
          </w:p>
          <w:p w14:paraId="7D5E268E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09</w:t>
            </w:r>
          </w:p>
          <w:p w14:paraId="1FFA0C33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B99" w:rsidRPr="00392B99" w14:paraId="33CF9141" w14:textId="77777777" w:rsidTr="00392B99">
        <w:trPr>
          <w:trHeight w:val="1560"/>
        </w:trPr>
        <w:tc>
          <w:tcPr>
            <w:tcW w:w="2842" w:type="dxa"/>
            <w:vMerge/>
          </w:tcPr>
          <w:p w14:paraId="23C9B858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0CB1C87C" w14:textId="77777777" w:rsidR="00392B99" w:rsidRPr="00392B99" w:rsidRDefault="00392B99" w:rsidP="00392B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Евросоюза, формирование мирового «рынка труда», глобальная программа НАТО и политические ориентиры России. Роль международных организаций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ВТО, ЕЭС, ОЭСР) в глобализации политической и экономической жизни и участие России в этих процессах. </w:t>
            </w:r>
          </w:p>
          <w:p w14:paraId="1B64FF96" w14:textId="77777777" w:rsidR="00392B99" w:rsidRPr="00392B99" w:rsidRDefault="00392B99" w:rsidP="00392B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Основные процессы (интеграционные, поликультурные, миграционные и иные) развития ведущих государств и регионов мира;</w:t>
            </w:r>
          </w:p>
          <w:p w14:paraId="0CADDC5C" w14:textId="77777777" w:rsidR="00392B99" w:rsidRPr="00392B99" w:rsidRDefault="00392B99" w:rsidP="00392B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Важнейшие правовые и законодательные акты мирового и регионального значения.</w:t>
            </w:r>
          </w:p>
          <w:p w14:paraId="04EB781D" w14:textId="77777777" w:rsidR="00392B99" w:rsidRPr="00392B99" w:rsidRDefault="00392B99" w:rsidP="00392B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единого образовательного и культурного пространства в Европе и отдельных регионах мира</w:t>
            </w:r>
          </w:p>
        </w:tc>
        <w:tc>
          <w:tcPr>
            <w:tcW w:w="1418" w:type="dxa"/>
            <w:vMerge/>
          </w:tcPr>
          <w:p w14:paraId="586B96F9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328BAF44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B99" w:rsidRPr="00392B99" w14:paraId="1E0B376C" w14:textId="77777777" w:rsidTr="00392B99">
        <w:trPr>
          <w:trHeight w:val="545"/>
        </w:trPr>
        <w:tc>
          <w:tcPr>
            <w:tcW w:w="2842" w:type="dxa"/>
            <w:vMerge/>
          </w:tcPr>
          <w:p w14:paraId="3D044461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67C007F1" w14:textId="77777777" w:rsidR="00392B99" w:rsidRPr="00392B99" w:rsidRDefault="00281560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 занятия</w:t>
            </w:r>
          </w:p>
          <w:p w14:paraId="4CFD8610" w14:textId="77777777" w:rsidR="00C9300F" w:rsidRPr="00C9300F" w:rsidRDefault="00C9300F" w:rsidP="00C930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C9300F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НАТО и ЕС: формирование и трансформации в современном мире. </w:t>
            </w:r>
          </w:p>
          <w:p w14:paraId="350CE1AA" w14:textId="77777777" w:rsidR="00392B99" w:rsidRPr="00392B99" w:rsidRDefault="00C9300F" w:rsidP="00C9300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9300F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Формирование единого образовательного и культурного пространства в Европе и отдельных регионах мира. Участие России в этом процессе.</w:t>
            </w:r>
          </w:p>
        </w:tc>
        <w:tc>
          <w:tcPr>
            <w:tcW w:w="1418" w:type="dxa"/>
          </w:tcPr>
          <w:p w14:paraId="4A3A0608" w14:textId="77777777" w:rsidR="00392B99" w:rsidRPr="00392B99" w:rsidRDefault="00835FBA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</w:tcPr>
          <w:p w14:paraId="2F06417D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92B99" w:rsidRPr="00392B99" w14:paraId="162EF00F" w14:textId="77777777" w:rsidTr="00392B99">
        <w:trPr>
          <w:trHeight w:val="365"/>
        </w:trPr>
        <w:tc>
          <w:tcPr>
            <w:tcW w:w="2842" w:type="dxa"/>
            <w:vMerge w:val="restart"/>
          </w:tcPr>
          <w:p w14:paraId="2F59EA00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2.4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Развитие культуры в России</w:t>
            </w:r>
          </w:p>
        </w:tc>
        <w:tc>
          <w:tcPr>
            <w:tcW w:w="8606" w:type="dxa"/>
          </w:tcPr>
          <w:p w14:paraId="2772CB95" w14:textId="77777777" w:rsidR="00392B99" w:rsidRPr="00392B99" w:rsidRDefault="00392B99" w:rsidP="00392B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14:paraId="79F8D4D6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 w:val="restart"/>
          </w:tcPr>
          <w:p w14:paraId="5A0A2168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  <w:p w14:paraId="51B082CC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  <w:p w14:paraId="7B96BB26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03</w:t>
            </w:r>
          </w:p>
          <w:p w14:paraId="6096A859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  <w:p w14:paraId="0EC54ECD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05</w:t>
            </w:r>
          </w:p>
          <w:p w14:paraId="426CDA9A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  <w:p w14:paraId="650B0E66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07</w:t>
            </w:r>
          </w:p>
          <w:p w14:paraId="743451B1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09</w:t>
            </w:r>
          </w:p>
        </w:tc>
      </w:tr>
      <w:tr w:rsidR="00392B99" w:rsidRPr="00392B99" w14:paraId="2894F11B" w14:textId="77777777" w:rsidTr="00392B99">
        <w:trPr>
          <w:trHeight w:val="1308"/>
        </w:trPr>
        <w:tc>
          <w:tcPr>
            <w:tcW w:w="2842" w:type="dxa"/>
            <w:vMerge/>
          </w:tcPr>
          <w:p w14:paraId="21BC3390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4C12D30F" w14:textId="77777777" w:rsidR="00392B99" w:rsidRPr="00392B99" w:rsidRDefault="00392B99" w:rsidP="00392B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Проблема экспансии в Россию западной системы ценностей и формирование «массовой культуры». Тенденции сохранения национальных, религиозных, культурных традиций</w:t>
            </w: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российской цивилизации как основы сохранения национальной идентичности. </w:t>
            </w: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Сохранение традиционных нравственных ценностей и индивидуальных свобод человека – основа развития духовной культуры в РФ.</w:t>
            </w:r>
          </w:p>
        </w:tc>
        <w:tc>
          <w:tcPr>
            <w:tcW w:w="1418" w:type="dxa"/>
            <w:vMerge/>
          </w:tcPr>
          <w:p w14:paraId="0937C5B0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3BA79F3E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B99" w:rsidRPr="00392B99" w14:paraId="59A38268" w14:textId="77777777" w:rsidTr="00392B99">
        <w:trPr>
          <w:trHeight w:val="293"/>
        </w:trPr>
        <w:tc>
          <w:tcPr>
            <w:tcW w:w="2842" w:type="dxa"/>
            <w:vMerge/>
          </w:tcPr>
          <w:p w14:paraId="74F25BA4" w14:textId="77777777" w:rsidR="00392B99" w:rsidRPr="00392B99" w:rsidRDefault="00392B9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10B2A3AF" w14:textId="77777777" w:rsidR="00392B99" w:rsidRPr="00392B99" w:rsidRDefault="00281560" w:rsidP="00392B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 занятия</w:t>
            </w:r>
          </w:p>
          <w:p w14:paraId="303E22DA" w14:textId="77777777" w:rsidR="00392B99" w:rsidRPr="00392B99" w:rsidRDefault="00392B99" w:rsidP="00392B99">
            <w:pPr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19" w:hanging="779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 Проблема экспансии в Россию западной системы ценностей и формирование «массовой культуры».</w:t>
            </w:r>
            <w:r w:rsidRPr="00392B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5ACBDA76" w14:textId="77777777" w:rsidR="00392B99" w:rsidRPr="00392B99" w:rsidRDefault="00392B99" w:rsidP="00392B99">
            <w:pPr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19" w:hanging="779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2. Круглый стол  «Проблема сохранения традиционных нравственных ценностей и индивидуальных свобод человека».</w:t>
            </w:r>
          </w:p>
        </w:tc>
        <w:tc>
          <w:tcPr>
            <w:tcW w:w="1418" w:type="dxa"/>
          </w:tcPr>
          <w:p w14:paraId="5988D5D4" w14:textId="77777777" w:rsidR="00392B99" w:rsidRPr="00392B99" w:rsidRDefault="00ED6DB3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064" w:type="dxa"/>
            <w:vMerge/>
          </w:tcPr>
          <w:p w14:paraId="7180149B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1E09" w:rsidRPr="00392B99" w14:paraId="3A8CCF29" w14:textId="77777777" w:rsidTr="00392B99">
        <w:trPr>
          <w:trHeight w:val="291"/>
        </w:trPr>
        <w:tc>
          <w:tcPr>
            <w:tcW w:w="2842" w:type="dxa"/>
            <w:vMerge w:val="restart"/>
          </w:tcPr>
          <w:p w14:paraId="70CEB29C" w14:textId="77777777" w:rsidR="00671E09" w:rsidRPr="00392B99" w:rsidRDefault="00671E0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Тема 2.5. </w:t>
            </w:r>
            <w:r w:rsidRPr="00392B99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Перспективы развития РФ в современном мире</w:t>
            </w:r>
          </w:p>
        </w:tc>
        <w:tc>
          <w:tcPr>
            <w:tcW w:w="8606" w:type="dxa"/>
          </w:tcPr>
          <w:p w14:paraId="44A6FAEA" w14:textId="77777777" w:rsidR="00671E09" w:rsidRPr="00392B99" w:rsidRDefault="00671E09" w:rsidP="00392B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14:paraId="54F4C0BE" w14:textId="77777777" w:rsidR="00671E09" w:rsidRPr="00392B99" w:rsidRDefault="00671E0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 w:val="restart"/>
          </w:tcPr>
          <w:p w14:paraId="4C931BC7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01</w:t>
            </w:r>
          </w:p>
          <w:p w14:paraId="429D8A91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  <w:p w14:paraId="30D9BE62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03</w:t>
            </w:r>
          </w:p>
          <w:p w14:paraId="2C698A0C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04</w:t>
            </w:r>
          </w:p>
          <w:p w14:paraId="67E1BD08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05</w:t>
            </w:r>
          </w:p>
          <w:p w14:paraId="5A1DD178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06</w:t>
            </w:r>
          </w:p>
          <w:p w14:paraId="44F9C235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07</w:t>
            </w:r>
          </w:p>
          <w:p w14:paraId="3C9C4E62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09</w:t>
            </w:r>
          </w:p>
          <w:p w14:paraId="5377EB5A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1E09" w:rsidRPr="00392B99" w14:paraId="0FF15C59" w14:textId="77777777" w:rsidTr="004121A0">
        <w:trPr>
          <w:trHeight w:val="2484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14:paraId="46F42E36" w14:textId="77777777" w:rsidR="00671E09" w:rsidRPr="00392B99" w:rsidRDefault="00671E09" w:rsidP="00392B9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14:paraId="209DB10D" w14:textId="77777777" w:rsidR="00671E09" w:rsidRPr="00392B99" w:rsidRDefault="00671E09" w:rsidP="00392B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Перспективные направления и основные проблемы развития РФ на современном этапе. Территориальная целостность России, уважение прав ее населения и соседних народов – главное условие политического развития. Россия и страны ближнего зарубежья.</w:t>
            </w:r>
          </w:p>
          <w:p w14:paraId="5C9DF49F" w14:textId="77777777" w:rsidR="00671E09" w:rsidRPr="00392B99" w:rsidRDefault="00671E09" w:rsidP="00392B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Инновационная деятельность – приоритетное направление в науке и экономике. Инновационное развитие в РФ. Важнейшие научные открытия и технические достижения современной России с позиций их инновационного характера и возможности применения в экономике.</w:t>
            </w:r>
          </w:p>
          <w:p w14:paraId="32BE5ABE" w14:textId="77777777" w:rsidR="00671E09" w:rsidRPr="00392B99" w:rsidRDefault="00671E09" w:rsidP="00671E0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6DB3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4BAC02D7" w14:textId="77777777" w:rsidR="00671E09" w:rsidRPr="00392B99" w:rsidRDefault="00671E0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14:paraId="20F5C773" w14:textId="77777777" w:rsidR="00671E09" w:rsidRPr="00392B99" w:rsidRDefault="00671E09" w:rsidP="00392B9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2B99" w:rsidRPr="00392B99" w14:paraId="7B33CDA7" w14:textId="77777777" w:rsidTr="00392B99">
        <w:tc>
          <w:tcPr>
            <w:tcW w:w="11448" w:type="dxa"/>
            <w:gridSpan w:val="2"/>
          </w:tcPr>
          <w:p w14:paraId="39708671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418" w:type="dxa"/>
          </w:tcPr>
          <w:p w14:paraId="2CE27B2A" w14:textId="77777777" w:rsidR="00392B99" w:rsidRPr="00392B99" w:rsidRDefault="00671E0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</w:tcPr>
          <w:p w14:paraId="079BB322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92B99" w:rsidRPr="00392B99" w14:paraId="58E31734" w14:textId="77777777" w:rsidTr="00392B99">
        <w:tc>
          <w:tcPr>
            <w:tcW w:w="11448" w:type="dxa"/>
            <w:gridSpan w:val="2"/>
          </w:tcPr>
          <w:p w14:paraId="0D65899D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</w:tcPr>
          <w:p w14:paraId="0B5D0EF3" w14:textId="77777777" w:rsidR="00392B99" w:rsidRPr="00392B99" w:rsidRDefault="00392B99" w:rsidP="00392B9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92B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64" w:type="dxa"/>
          </w:tcPr>
          <w:p w14:paraId="0C133BA0" w14:textId="77777777" w:rsidR="00392B99" w:rsidRPr="00392B99" w:rsidRDefault="00392B99" w:rsidP="00392B9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14:paraId="1AFE1AEE" w14:textId="77777777" w:rsidR="00392B99" w:rsidRPr="00392B99" w:rsidRDefault="00392B99" w:rsidP="00392B99">
      <w:pPr>
        <w:rPr>
          <w:rFonts w:ascii="Times New Roman" w:eastAsiaTheme="minorEastAsia" w:hAnsi="Times New Roman" w:cs="Times New Roman"/>
          <w:lang w:eastAsia="ru-RU"/>
        </w:rPr>
      </w:pPr>
    </w:p>
    <w:p w14:paraId="215BEBAA" w14:textId="77777777" w:rsidR="00392B99" w:rsidRPr="00392B99" w:rsidRDefault="00392B99" w:rsidP="00392B9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5E6C8C02" w14:textId="77777777" w:rsidR="00392B99" w:rsidRPr="00392B99" w:rsidRDefault="00392B99" w:rsidP="00392B9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05440BDC" w14:textId="77777777" w:rsidR="00392B99" w:rsidRPr="00392B99" w:rsidRDefault="00392B99" w:rsidP="00392B9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1E87B650" w14:textId="77777777" w:rsidR="00392B99" w:rsidRPr="00392B99" w:rsidRDefault="00392B99" w:rsidP="00392B99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sectPr w:rsidR="00392B99" w:rsidRPr="00392B99" w:rsidSect="00392B99">
          <w:pgSz w:w="16840" w:h="11907" w:orient="landscape"/>
          <w:pgMar w:top="851" w:right="1134" w:bottom="851" w:left="992" w:header="709" w:footer="709" w:gutter="0"/>
          <w:cols w:space="720"/>
          <w:docGrid w:linePitch="299"/>
        </w:sectPr>
      </w:pPr>
    </w:p>
    <w:p w14:paraId="5769E82A" w14:textId="77777777" w:rsidR="00392B99" w:rsidRPr="00392B99" w:rsidRDefault="00392B99" w:rsidP="00392B99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14FC6994" w14:textId="77777777" w:rsidR="00FF657F" w:rsidRPr="00FF657F" w:rsidRDefault="00392B99" w:rsidP="00FF65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2B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3. УСЛОВИЯ РЕАЛИЗАЦИИ </w:t>
      </w:r>
      <w:r w:rsidR="00FF657F" w:rsidRPr="00FF657F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</w:p>
    <w:p w14:paraId="326B0FD5" w14:textId="77777777" w:rsidR="00392B99" w:rsidRPr="00392B99" w:rsidRDefault="00392B99" w:rsidP="00FF657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ДИСЦИПЛИНЫ</w:t>
      </w:r>
    </w:p>
    <w:p w14:paraId="504B39A4" w14:textId="77777777" w:rsidR="00392B99" w:rsidRPr="00392B99" w:rsidRDefault="00392B99" w:rsidP="00392B9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70EF2B8E" w14:textId="77777777" w:rsidR="00392B99" w:rsidRPr="00392B99" w:rsidRDefault="00392B99" w:rsidP="00392B9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3.1. Материально-техническое обеспечение</w:t>
      </w:r>
    </w:p>
    <w:p w14:paraId="2266E4C4" w14:textId="77777777" w:rsidR="00392B99" w:rsidRPr="00392B99" w:rsidRDefault="00392B99" w:rsidP="00392B9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Кабинет истории, учебные аудитории для занятий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14:paraId="6063088B" w14:textId="77777777" w:rsidR="00392B99" w:rsidRPr="00392B99" w:rsidRDefault="00392B99" w:rsidP="00392B9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524BB86D" w14:textId="77777777" w:rsidR="00392B99" w:rsidRPr="00392B99" w:rsidRDefault="00392B99" w:rsidP="00392B99">
      <w:pPr>
        <w:suppressAutoHyphens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3.2. Информационное обеспечение реализации программы</w:t>
      </w:r>
    </w:p>
    <w:p w14:paraId="3DEF1812" w14:textId="77777777" w:rsidR="00392B99" w:rsidRPr="00392B99" w:rsidRDefault="00392B99" w:rsidP="00392B99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8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"/>
        <w:gridCol w:w="33"/>
        <w:gridCol w:w="7041"/>
        <w:gridCol w:w="81"/>
        <w:gridCol w:w="53"/>
        <w:gridCol w:w="2906"/>
        <w:gridCol w:w="4640"/>
      </w:tblGrid>
      <w:tr w:rsidR="00392B99" w:rsidRPr="00392B99" w14:paraId="04FCEEA5" w14:textId="77777777" w:rsidTr="00392B99">
        <w:trPr>
          <w:gridAfter w:val="1"/>
          <w:wAfter w:w="4640" w:type="dxa"/>
        </w:trPr>
        <w:tc>
          <w:tcPr>
            <w:tcW w:w="101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392B99" w:rsidRPr="00392B99" w14:paraId="4C9EE78A" w14:textId="77777777" w:rsidTr="00392B99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87B48A7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Основная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учебная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литература</w:t>
                  </w:r>
                  <w:proofErr w:type="spellEnd"/>
                </w:p>
              </w:tc>
            </w:tr>
            <w:tr w:rsidR="00392B99" w:rsidRPr="00392B99" w14:paraId="562438FB" w14:textId="77777777" w:rsidTr="00392B99">
              <w:trPr>
                <w:trHeight w:val="3380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256DCE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Артемов, В.В. История: учебник для студентов учреждений сред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роф. образования / В.В. Артемов, Ю.Н.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Лубченков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- 20-е изд.,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- Москва: Академия, 2021. - 448 с. –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https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academia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moscow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catalogue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/5390/553669/ </w:t>
                  </w:r>
                </w:p>
                <w:p w14:paraId="41F2350D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История новейшего времени: учебник и практикум для среднего профессионального образования / под редакцией В. Л. Хейфеца. — Москва: Издательство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2022. — 345 с. — (Профессиональное образование). —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978-5-534-09887-7. — Текст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https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urait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bcode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/495045 (дата обращения: 04.05.2022). </w:t>
                  </w:r>
                </w:p>
                <w:p w14:paraId="03EA1CED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Пленков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О. Ю. История новейшего времени для колледжей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учебное пособие для среднего профессионального образования / О. Ю.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Пленков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— 2-е изд.,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испр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2022. — 368 с. — (Профессиональное образование). —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978-5-534-11113-2. — Текст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https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urait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bcode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/494771 (дата обращения: 04.05.2022).</w:t>
                  </w:r>
                </w:p>
                <w:p w14:paraId="47646479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716F4E85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92B99" w:rsidRPr="00392B99" w14:paraId="0267A4DE" w14:textId="77777777" w:rsidTr="00392B99">
              <w:trPr>
                <w:trHeight w:val="20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6AAC7FB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Дополнительная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учебная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литература</w:t>
                  </w:r>
                  <w:proofErr w:type="spellEnd"/>
                </w:p>
                <w:p w14:paraId="20C6B703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92B99" w:rsidRPr="00392B99" w14:paraId="3DF36FF5" w14:textId="77777777" w:rsidTr="00392B99">
              <w:trPr>
                <w:trHeight w:val="20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2C83A8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История: конец XX – начало XXI вв.: курс лекций / сост.: Быховец М.В., О.А. Гербер, Д.Г. Коровушкин; АНОО 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Центросоюза РФ «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СибУПК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». – Новосибирск, 2019. – 188 с. </w:t>
                  </w:r>
                </w:p>
                <w:p w14:paraId="0FC3A7EB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Кириллов, В. В. История России в 2 ч. Часть 1. До ХХ века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учебник для среднего профессионального образования / В. В. Кириллов. — 8-е изд.,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2022. — 352 с. — (Профессиональное образование). — ISBN 978-5- 534-08565-5. — Текст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URL: https://urait.ru/bcode/491578 (дата обращения: 04.05.2022). </w:t>
                  </w:r>
                </w:p>
                <w:p w14:paraId="600D8B5B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Кириллов, В. В. История России в 2 ч. Часть 2. ХХ век — начало ХХI века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учебник для среднего профессионального образования / В. В. Кириллов. — 8-е изд.,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2022. — 257 с. — (Профессиональное образование). — ISBN 978-5-534-08561-7. — Текст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URL: https://urait.ru/bcode/491579 (дата обращения: 04.05.2022).</w:t>
                  </w:r>
                </w:p>
                <w:p w14:paraId="02A8099D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Князев, Е. А. История России. Вторая половина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XIX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- начало ХХ века: учебник для среднего профессионального образования / Е. А. Князев. - 2-е изд.,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испр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– М.: Издательство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2020. - 296 с. - (Профессиональное образование). -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978-5-534- 12282-4. - Текст: электронный // ЭБС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-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3" w:history="1"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https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://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urait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bcode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/456186</w:t>
                    </w:r>
                  </w:hyperlink>
                </w:p>
                <w:p w14:paraId="03858090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Некрасова, М. Б. История России: учебник и практикум для среднего профессионального образования / М. Б. Некрасова. - 5-е изд.,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– М.: Издательство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2020. - 363 с. - (Профессиональное образование). -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SBN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978-5-534- 05027-1. - Текст: электронный // ЭБС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-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4" w:history="1"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https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://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urait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bcode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/469466</w:t>
                    </w:r>
                  </w:hyperlink>
                </w:p>
                <w:p w14:paraId="33A1D474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Плотникова О.В. Международные связи регионов государств: характеристика и особенности: учебник / О.В. Плотникова - М.: Юр. Норма, НИЦ ИНФРА-М, 2016. - 192 с. (ЭБС: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znanium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com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.).</w:t>
                  </w:r>
                </w:p>
                <w:p w14:paraId="62604331" w14:textId="77777777" w:rsidR="00392B99" w:rsidRPr="00392B99" w:rsidRDefault="00392B99" w:rsidP="00392B99">
                  <w:pPr>
                    <w:numPr>
                      <w:ilvl w:val="0"/>
                      <w:numId w:val="11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Пустошинская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О.С. Политические процессы: миграция и конфликты: учеб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особие / О.С.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Пустошинская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- М.: ИНФРА-М, 2018. - 98 с. (ЭБС: 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znanium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com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.).</w:t>
                  </w:r>
                </w:p>
                <w:p w14:paraId="21FE9052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3F1ADF7F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2B99" w:rsidRPr="00392B99" w14:paraId="347FEDBC" w14:textId="77777777" w:rsidTr="00392B99">
        <w:trPr>
          <w:trHeight w:val="272"/>
        </w:trPr>
        <w:tc>
          <w:tcPr>
            <w:tcW w:w="27" w:type="dxa"/>
          </w:tcPr>
          <w:p w14:paraId="765BEBCE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" w:type="dxa"/>
          </w:tcPr>
          <w:p w14:paraId="3F72430F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1" w:type="dxa"/>
          </w:tcPr>
          <w:p w14:paraId="1D836ECB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" w:type="dxa"/>
          </w:tcPr>
          <w:p w14:paraId="563E1B24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" w:type="dxa"/>
          </w:tcPr>
          <w:p w14:paraId="27A4132A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6" w:type="dxa"/>
            <w:gridSpan w:val="2"/>
          </w:tcPr>
          <w:p w14:paraId="5C7FF8FD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2B99" w:rsidRPr="00392B99" w14:paraId="7CEADF01" w14:textId="77777777" w:rsidTr="00392B99">
        <w:trPr>
          <w:gridAfter w:val="1"/>
          <w:wAfter w:w="4640" w:type="dxa"/>
          <w:trHeight w:val="425"/>
        </w:trPr>
        <w:tc>
          <w:tcPr>
            <w:tcW w:w="101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2B99" w:rsidRPr="00392B99" w14:paraId="09B81C63" w14:textId="77777777" w:rsidTr="00392B9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D00763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ПЕРЕЧЕНЬ РЕСУРСОВ  ИНФОРМАЦИОННО-ТЕЛЕКОММУНИКАЦИОННОЙ СЕТИ «ИНТЕРНЕТ»</w:t>
                  </w:r>
                </w:p>
              </w:tc>
            </w:tr>
          </w:tbl>
          <w:p w14:paraId="7725B703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2B99" w:rsidRPr="00392B99" w14:paraId="343C154F" w14:textId="77777777" w:rsidTr="00392B99">
        <w:trPr>
          <w:trHeight w:val="211"/>
        </w:trPr>
        <w:tc>
          <w:tcPr>
            <w:tcW w:w="27" w:type="dxa"/>
          </w:tcPr>
          <w:p w14:paraId="597A1F60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" w:type="dxa"/>
          </w:tcPr>
          <w:p w14:paraId="3D128303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1" w:type="dxa"/>
          </w:tcPr>
          <w:p w14:paraId="0A38DB77" w14:textId="77777777" w:rsidR="00392B99" w:rsidRPr="00392B99" w:rsidRDefault="00392B99" w:rsidP="0076147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" w:type="dxa"/>
          </w:tcPr>
          <w:p w14:paraId="424821BF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" w:type="dxa"/>
          </w:tcPr>
          <w:p w14:paraId="64437B18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6" w:type="dxa"/>
            <w:gridSpan w:val="2"/>
          </w:tcPr>
          <w:p w14:paraId="0BD63857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2B99" w:rsidRPr="00392B99" w14:paraId="0FD4BD6A" w14:textId="77777777" w:rsidTr="00392B99">
        <w:trPr>
          <w:gridAfter w:val="1"/>
          <w:wAfter w:w="4640" w:type="dxa"/>
        </w:trPr>
        <w:tc>
          <w:tcPr>
            <w:tcW w:w="27" w:type="dxa"/>
          </w:tcPr>
          <w:p w14:paraId="000A37EB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14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2B99" w:rsidRPr="00392B99" w14:paraId="3205FD9F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0FD909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Европейский союз: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europeunion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net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392B99" w:rsidRPr="00392B99" w14:paraId="5CFAD6A0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DF8B97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Институт Европы РАН: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ieras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392B99" w:rsidRPr="00392B99" w14:paraId="4E4F6ECD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08AFDD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Институт США и Канады РАН: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iskran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392B99" w:rsidRPr="00392B99" w14:paraId="24E70E55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5A8D2E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Комиссия ООН по промышленному развитию (ЮНИДО):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unido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</w:p>
              </w:tc>
            </w:tr>
            <w:tr w:rsidR="00392B99" w:rsidRPr="00392B99" w14:paraId="3AC0C258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1D8694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Комиссия ООН по экономическому и социальному развитию (ЭКОСОС): </w:t>
                  </w:r>
                  <w:hyperlink r:id="rId15" w:history="1"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un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org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ecosoc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392B99" w:rsidRPr="00392B99" w14:paraId="7D9DE3FB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EC7700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МИД России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.: 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mid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bdomp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sitemap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nsf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392B99" w:rsidRPr="00392B99" w14:paraId="1068F420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402219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Министерство внутренних дел РФ: </w:t>
                  </w:r>
                  <w:hyperlink r:id="rId16" w:history="1"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mvd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392B99" w:rsidRPr="00392B99" w14:paraId="720E226B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6A1757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Министерство экономического развития Российской Федерации: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economy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gov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</w:p>
              </w:tc>
            </w:tr>
            <w:tr w:rsidR="00392B99" w:rsidRPr="00392B99" w14:paraId="1D4D0B47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4B5D75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Мир энциклопедий: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histori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</w:p>
              </w:tc>
            </w:tr>
            <w:tr w:rsidR="00392B99" w:rsidRPr="00392B99" w14:paraId="015A83C5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B657FE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Объединённых Наций: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un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392B99" w:rsidRPr="00392B99" w14:paraId="5ADD079C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7DBD8A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Североатлантического договора: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nato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int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cps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natolive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topics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_51105.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htm</w:t>
                  </w:r>
                  <w:proofErr w:type="spellEnd"/>
                </w:p>
              </w:tc>
            </w:tr>
            <w:tr w:rsidR="00392B99" w:rsidRPr="00392B99" w14:paraId="1B53BDD8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79E504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- Организация стран-экспортёров нефти (ОПЕК):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opec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/%5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D</w:t>
                  </w:r>
                </w:p>
              </w:tc>
            </w:tr>
            <w:tr w:rsidR="00392B99" w:rsidRPr="00392B99" w14:paraId="798BF779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A6D6D1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Россия и Америка в ХХ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веке (интернет-издание):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rusus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392B99" w:rsidRPr="00392B99" w14:paraId="0DA15F87" w14:textId="77777777" w:rsidTr="00392B9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A1DE5D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Электронная библиотечная система издательства «ИНФРА-М»: </w:t>
                  </w:r>
                  <w:hyperlink r:id="rId17" w:history="1"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znanium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com</w:t>
                    </w:r>
                  </w:hyperlink>
                </w:p>
                <w:p w14:paraId="21DC3D93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932F530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52F50289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C6F2248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E82D5D5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2C5236A1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90687D7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3A963CA4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30A12AE2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31F6E8A2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8476218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58B2B5B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70B0679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D03FD37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3D15F5BB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0E80DD1B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00AF03F1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5536F1B1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37E2F589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8F24CBB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2276721C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35045D49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037B8D71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35EDEC50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038F7EC0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32FE3C61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5E5F2AA8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03F44B92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4E03E007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05B64B08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3D692741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0613CF0B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40FA9816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8A95B95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442B49EE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4BC01164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226812AE" w14:textId="77777777" w:rsidR="00392B99" w:rsidRPr="00392B99" w:rsidRDefault="00392B99" w:rsidP="00392B99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02DA6802" w14:textId="77777777" w:rsidR="00392B99" w:rsidRPr="00392B99" w:rsidRDefault="00392B99" w:rsidP="00392B99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6F73572F" w14:textId="77777777" w:rsidR="00392B99" w:rsidRPr="00392B99" w:rsidRDefault="00392B99" w:rsidP="00392B9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36E4A873" w14:textId="77777777" w:rsidR="00392B99" w:rsidRPr="00392B99" w:rsidRDefault="00392B99" w:rsidP="00392B9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7D1F1FB6" w14:textId="77777777" w:rsidR="00392B99" w:rsidRPr="00392B99" w:rsidRDefault="00392B99" w:rsidP="00392B99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2E108473" w14:textId="77777777" w:rsidR="00392B99" w:rsidRPr="00FF657F" w:rsidRDefault="00392B99" w:rsidP="00FF657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4. КОНТРОЛЬ И ОЦЕНКА РЕЗУЛЬТАТОВ ОСВОЕНИЯ </w:t>
      </w:r>
      <w:r w:rsidR="00FF657F" w:rsidRPr="00FF657F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="00FF65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2B99">
        <w:rPr>
          <w:rFonts w:ascii="Times New Roman" w:eastAsiaTheme="minorEastAsia" w:hAnsi="Times New Roman"/>
          <w:b/>
          <w:sz w:val="28"/>
          <w:szCs w:val="28"/>
          <w:lang w:eastAsia="ru-RU"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3315"/>
        <w:gridCol w:w="2800"/>
      </w:tblGrid>
      <w:tr w:rsidR="00392B99" w:rsidRPr="00392B99" w14:paraId="3E165A10" w14:textId="77777777" w:rsidTr="00392B99">
        <w:tc>
          <w:tcPr>
            <w:tcW w:w="1805" w:type="pct"/>
            <w:vAlign w:val="center"/>
          </w:tcPr>
          <w:p w14:paraId="4AB60904" w14:textId="77777777" w:rsidR="00392B99" w:rsidRPr="00392B99" w:rsidRDefault="00392B99" w:rsidP="00392B99">
            <w:pPr>
              <w:spacing w:after="0" w:line="23" w:lineRule="atLeast"/>
              <w:jc w:val="center"/>
              <w:rPr>
                <w:rFonts w:ascii="Times New Roman" w:eastAsiaTheme="minorEastAsia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bCs/>
                <w:i/>
                <w:sz w:val="28"/>
                <w:szCs w:val="28"/>
                <w:lang w:eastAsia="ru-RU"/>
              </w:rPr>
              <w:t>Результаты обучения</w:t>
            </w:r>
          </w:p>
        </w:tc>
        <w:tc>
          <w:tcPr>
            <w:tcW w:w="1732" w:type="pct"/>
            <w:vAlign w:val="center"/>
          </w:tcPr>
          <w:p w14:paraId="4484C51B" w14:textId="77777777" w:rsidR="00392B99" w:rsidRPr="00392B99" w:rsidRDefault="00392B99" w:rsidP="00392B99">
            <w:pPr>
              <w:spacing w:after="0" w:line="23" w:lineRule="atLeast"/>
              <w:jc w:val="center"/>
              <w:rPr>
                <w:rFonts w:ascii="Times New Roman" w:eastAsiaTheme="minorEastAsia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bCs/>
                <w:i/>
                <w:sz w:val="28"/>
                <w:szCs w:val="28"/>
                <w:lang w:eastAsia="ru-RU"/>
              </w:rPr>
              <w:t>Критерии оценки</w:t>
            </w:r>
          </w:p>
        </w:tc>
        <w:tc>
          <w:tcPr>
            <w:tcW w:w="1463" w:type="pct"/>
            <w:vAlign w:val="center"/>
          </w:tcPr>
          <w:p w14:paraId="348A70CE" w14:textId="77777777" w:rsidR="00392B99" w:rsidRPr="00392B99" w:rsidRDefault="00392B99" w:rsidP="00392B99">
            <w:pPr>
              <w:spacing w:after="0" w:line="23" w:lineRule="atLeast"/>
              <w:jc w:val="center"/>
              <w:rPr>
                <w:rFonts w:ascii="Times New Roman" w:eastAsiaTheme="minorEastAsia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Theme="minorEastAsia" w:hAnsi="Times New Roman"/>
                <w:b/>
                <w:bCs/>
                <w:i/>
                <w:sz w:val="28"/>
                <w:szCs w:val="28"/>
                <w:lang w:eastAsia="ru-RU"/>
              </w:rPr>
              <w:t>Формы и методы оценки</w:t>
            </w:r>
          </w:p>
        </w:tc>
      </w:tr>
      <w:tr w:rsidR="00392B99" w:rsidRPr="00392B99" w14:paraId="4E401864" w14:textId="77777777" w:rsidTr="00392B99">
        <w:tc>
          <w:tcPr>
            <w:tcW w:w="1805" w:type="pct"/>
          </w:tcPr>
          <w:p w14:paraId="7A89FFBC" w14:textId="77777777" w:rsidR="00671E09" w:rsidRPr="00671E09" w:rsidRDefault="00671E09" w:rsidP="00671E09">
            <w:pPr>
              <w:numPr>
                <w:ilvl w:val="0"/>
                <w:numId w:val="2"/>
              </w:numPr>
              <w:spacing w:before="120"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Знание основных направлений развития ключевых регионов мира на рубеже XX – XXI веков.</w:t>
            </w:r>
          </w:p>
          <w:p w14:paraId="1B24CD07" w14:textId="77777777" w:rsidR="00671E09" w:rsidRPr="00671E09" w:rsidRDefault="00671E09" w:rsidP="00671E09">
            <w:pPr>
              <w:numPr>
                <w:ilvl w:val="0"/>
                <w:numId w:val="2"/>
              </w:numPr>
              <w:spacing w:before="120"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Знание сущности и причин локальных, региональных, межгосударственных конфликтов в конце XX – начале XXI вв.</w:t>
            </w:r>
          </w:p>
          <w:p w14:paraId="6DDA5796" w14:textId="77777777" w:rsidR="00671E09" w:rsidRPr="00671E09" w:rsidRDefault="00671E09" w:rsidP="00671E09">
            <w:pPr>
              <w:numPr>
                <w:ilvl w:val="0"/>
                <w:numId w:val="2"/>
              </w:numPr>
              <w:spacing w:before="120"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Знание основных процессов (интеграционных, поликультурных, миграционных и иных) политического и экономического развития ведущих государств и регионов мира;</w:t>
            </w:r>
          </w:p>
          <w:p w14:paraId="6C5F11B9" w14:textId="77777777" w:rsidR="00671E09" w:rsidRPr="00671E09" w:rsidRDefault="00671E09" w:rsidP="00671E09">
            <w:pPr>
              <w:numPr>
                <w:ilvl w:val="0"/>
                <w:numId w:val="2"/>
              </w:numPr>
              <w:spacing w:before="120"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Знание назначения ООН, НАТО, ЕС и других организ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а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ций и основных направлений их деятельности;</w:t>
            </w:r>
          </w:p>
          <w:p w14:paraId="1637C658" w14:textId="77777777" w:rsidR="00671E09" w:rsidRPr="00671E09" w:rsidRDefault="00671E09" w:rsidP="00671E09">
            <w:pPr>
              <w:numPr>
                <w:ilvl w:val="0"/>
                <w:numId w:val="2"/>
              </w:numPr>
              <w:spacing w:before="120"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Знание сведений о роли науки, культуры и религии в сохранении и укреплений национальных и 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государственных традиций.</w:t>
            </w:r>
          </w:p>
          <w:p w14:paraId="74C0D33D" w14:textId="77777777" w:rsidR="00392B99" w:rsidRPr="00392B99" w:rsidRDefault="00671E09" w:rsidP="00671E09">
            <w:pPr>
              <w:numPr>
                <w:ilvl w:val="0"/>
                <w:numId w:val="2"/>
              </w:numPr>
              <w:spacing w:before="120"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Знание содержания и назначения важнейших правовых и законодательных актов мирового и регионального значения.</w:t>
            </w:r>
          </w:p>
        </w:tc>
        <w:tc>
          <w:tcPr>
            <w:tcW w:w="1732" w:type="pct"/>
            <w:vMerge w:val="restart"/>
          </w:tcPr>
          <w:p w14:paraId="2474D0FC" w14:textId="77777777" w:rsidR="00671E09" w:rsidRPr="00671E09" w:rsidRDefault="00671E09" w:rsidP="00671E09">
            <w:pPr>
              <w:spacing w:after="0" w:line="23" w:lineRule="atLeast"/>
              <w:ind w:right="-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«Отлично» - теоретическое содер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жание курса освоено полностью, без пробелов, умения сформированы, все предусмотренные программой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учебные задания выполнены, качество их выполнения оценено высо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ко.</w:t>
            </w:r>
          </w:p>
          <w:p w14:paraId="308216E9" w14:textId="77777777" w:rsidR="00671E09" w:rsidRPr="00671E09" w:rsidRDefault="00671E09" w:rsidP="00671E09">
            <w:pPr>
              <w:spacing w:after="0" w:line="23" w:lineRule="atLeast"/>
              <w:ind w:right="-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Хорошо» - теоретическое содержа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ние курса освоено полностью, без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пробелов, некоторые умения сфор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ированы недостаточно, все преду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смотренные программой учебные задания выполнены,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некоторые ви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ды заданий выполнены с ошибками.</w:t>
            </w:r>
          </w:p>
          <w:p w14:paraId="09B5A770" w14:textId="77777777" w:rsidR="00671E09" w:rsidRPr="00671E09" w:rsidRDefault="00671E09" w:rsidP="00671E09">
            <w:pPr>
              <w:spacing w:after="0" w:line="23" w:lineRule="atLeast"/>
              <w:ind w:right="-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«Удовлетворительно» - теоретиче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кое содержание курса освоено ча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тично, но пробелы не носят суще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ственного характера, необходимые умения работы с </w:t>
            </w:r>
            <w:proofErr w:type="gramStart"/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освоенным</w:t>
            </w:r>
            <w:proofErr w:type="gramEnd"/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мате-риалом в основном сформированы, большинство предусмотренных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программой обучения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учебных за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аний выполнено, некоторые из выполненных заданий содержат ошиб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ки.</w:t>
            </w:r>
          </w:p>
          <w:p w14:paraId="18E52F68" w14:textId="77777777" w:rsidR="00392B99" w:rsidRPr="00392B99" w:rsidRDefault="00671E09" w:rsidP="00671E09">
            <w:pPr>
              <w:spacing w:after="0" w:line="23" w:lineRule="atLeast"/>
              <w:rPr>
                <w:rFonts w:ascii="Times New Roman" w:eastAsiaTheme="minorEastAsia" w:hAnsi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«Неудовлетворительно» - теорети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ч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еское содержание курса не освоено, необходимые умения не сфор</w:t>
            </w: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мированы, выполненные учебные задания содержат грубые ошибки.</w:t>
            </w:r>
          </w:p>
        </w:tc>
        <w:tc>
          <w:tcPr>
            <w:tcW w:w="1463" w:type="pct"/>
            <w:vMerge w:val="restart"/>
          </w:tcPr>
          <w:p w14:paraId="2B5879B5" w14:textId="77777777" w:rsidR="00392B99" w:rsidRPr="00392B99" w:rsidRDefault="00392B99" w:rsidP="00392B99">
            <w:pPr>
              <w:spacing w:after="0" w:line="23" w:lineRule="atLeast"/>
              <w:ind w:firstLine="31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Основные методы контроля, позволяющие оценить знания и умения в рамках приобретенных компетенций.</w:t>
            </w:r>
          </w:p>
          <w:p w14:paraId="7C41CED2" w14:textId="77777777" w:rsidR="00392B99" w:rsidRPr="00392B99" w:rsidRDefault="00392B99" w:rsidP="00392B99">
            <w:pPr>
              <w:spacing w:after="0" w:line="23" w:lineRule="atLeast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3A845BB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Текущий контроль:</w:t>
            </w:r>
          </w:p>
          <w:p w14:paraId="6987B8B9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оценка ответов на вопросы для собеседования по теме на </w:t>
            </w:r>
            <w:r w:rsidRPr="00392B9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практическом</w:t>
            </w: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занятии;</w:t>
            </w:r>
          </w:p>
          <w:p w14:paraId="16C68E57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реферата или доклада-презентации;</w:t>
            </w:r>
          </w:p>
          <w:p w14:paraId="5A4F601E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выполнения разноуровневых заданий;</w:t>
            </w:r>
          </w:p>
          <w:p w14:paraId="322747CD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выполнения тестовых заданий»</w:t>
            </w:r>
          </w:p>
          <w:p w14:paraId="27FA4257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контрольной работы по теме.</w:t>
            </w:r>
          </w:p>
          <w:p w14:paraId="46CFC64B" w14:textId="77777777" w:rsidR="00392B99" w:rsidRPr="00392B99" w:rsidRDefault="00392B99" w:rsidP="00392B99">
            <w:pPr>
              <w:spacing w:after="0" w:line="23" w:lineRule="atLeast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BF6F80D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Промежуточный контроль: </w:t>
            </w:r>
          </w:p>
          <w:p w14:paraId="3C96C52B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ответов на вопросы для дифференцированного зачета.</w:t>
            </w:r>
          </w:p>
          <w:p w14:paraId="7F16D02B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93D01C0" w14:textId="77777777" w:rsidR="00392B99" w:rsidRPr="00392B99" w:rsidRDefault="00392B99" w:rsidP="00392B99">
            <w:pPr>
              <w:spacing w:after="0" w:line="23" w:lineRule="atLeast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2B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Знания и умения оцениваются по пятибалльной шкале.</w:t>
            </w:r>
          </w:p>
          <w:p w14:paraId="2478ED9B" w14:textId="77777777" w:rsidR="00392B99" w:rsidRPr="00392B99" w:rsidRDefault="00392B99" w:rsidP="00392B99">
            <w:pPr>
              <w:spacing w:after="0" w:line="23" w:lineRule="atLeast"/>
              <w:rPr>
                <w:rFonts w:ascii="Times New Roman" w:eastAsiaTheme="minorEastAsia" w:hAnsi="Times New Roman"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392B99" w:rsidRPr="00392B99" w14:paraId="041625FE" w14:textId="77777777" w:rsidTr="00392B99">
        <w:tc>
          <w:tcPr>
            <w:tcW w:w="1805" w:type="pct"/>
          </w:tcPr>
          <w:p w14:paraId="0BF4A04E" w14:textId="77777777" w:rsidR="00671E09" w:rsidRPr="00671E09" w:rsidRDefault="00671E09" w:rsidP="00671E09">
            <w:pPr>
              <w:numPr>
                <w:ilvl w:val="0"/>
                <w:numId w:val="3"/>
              </w:numPr>
              <w:spacing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Умение ориентироваться в современной экономической, политической и культурной ситуации в России и мире</w:t>
            </w:r>
          </w:p>
          <w:p w14:paraId="42B679FF" w14:textId="77777777" w:rsidR="00671E09" w:rsidRPr="00671E09" w:rsidRDefault="00671E09" w:rsidP="00671E09">
            <w:pPr>
              <w:numPr>
                <w:ilvl w:val="0"/>
                <w:numId w:val="3"/>
              </w:numPr>
              <w:spacing w:after="0" w:line="23" w:lineRule="atLeast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671E09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Умение выявлять взаимосвязь отечественных, региональных, мировых социально-экономических, политических и культурных проблем.</w:t>
            </w:r>
          </w:p>
          <w:p w14:paraId="6D73052C" w14:textId="77777777" w:rsidR="00392B99" w:rsidRPr="00392B99" w:rsidRDefault="00392B99" w:rsidP="00392B99">
            <w:pPr>
              <w:spacing w:after="0" w:line="23" w:lineRule="atLeast"/>
              <w:ind w:left="426"/>
              <w:rPr>
                <w:rFonts w:ascii="Times New Roman" w:eastAsiaTheme="minorEastAsia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32" w:type="pct"/>
            <w:vMerge/>
          </w:tcPr>
          <w:p w14:paraId="709A6B82" w14:textId="77777777" w:rsidR="00392B99" w:rsidRPr="00392B99" w:rsidRDefault="00392B99" w:rsidP="00392B99">
            <w:pPr>
              <w:spacing w:after="0" w:line="23" w:lineRule="atLeast"/>
              <w:rPr>
                <w:rFonts w:ascii="Times New Roman" w:eastAsiaTheme="minorEastAsia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63" w:type="pct"/>
            <w:vMerge/>
          </w:tcPr>
          <w:p w14:paraId="6F1B443F" w14:textId="77777777" w:rsidR="00392B99" w:rsidRPr="00392B99" w:rsidRDefault="00392B99" w:rsidP="00392B99">
            <w:pPr>
              <w:spacing w:after="0" w:line="23" w:lineRule="atLeast"/>
              <w:rPr>
                <w:rFonts w:ascii="Times New Roman" w:eastAsiaTheme="minorEastAsia" w:hAnsi="Times New Roman"/>
                <w:bCs/>
                <w:i/>
                <w:sz w:val="28"/>
                <w:szCs w:val="28"/>
                <w:lang w:eastAsia="ru-RU"/>
              </w:rPr>
            </w:pPr>
          </w:p>
        </w:tc>
      </w:tr>
    </w:tbl>
    <w:p w14:paraId="60BC338C" w14:textId="77777777" w:rsidR="00392B99" w:rsidRDefault="00392B99" w:rsidP="008E380B"/>
    <w:sectPr w:rsidR="00392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F39E1A" w14:textId="77777777" w:rsidR="00D03EF0" w:rsidRDefault="00D03EF0">
      <w:pPr>
        <w:spacing w:after="0" w:line="240" w:lineRule="auto"/>
      </w:pPr>
      <w:r>
        <w:separator/>
      </w:r>
    </w:p>
  </w:endnote>
  <w:endnote w:type="continuationSeparator" w:id="0">
    <w:p w14:paraId="64243957" w14:textId="77777777" w:rsidR="00D03EF0" w:rsidRDefault="00D03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0004560"/>
      <w:docPartObj>
        <w:docPartGallery w:val="Page Numbers (Bottom of Page)"/>
        <w:docPartUnique/>
      </w:docPartObj>
    </w:sdtPr>
    <w:sdtEndPr/>
    <w:sdtContent>
      <w:p w14:paraId="34A29236" w14:textId="77777777" w:rsidR="00392B99" w:rsidRDefault="00392B99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47A6">
          <w:rPr>
            <w:noProof/>
          </w:rPr>
          <w:t>2</w:t>
        </w:r>
        <w:r>
          <w:fldChar w:fldCharType="end"/>
        </w:r>
      </w:p>
    </w:sdtContent>
  </w:sdt>
  <w:p w14:paraId="5BCFF071" w14:textId="77777777" w:rsidR="00392B99" w:rsidRDefault="00392B9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A28ED0" w14:textId="77777777" w:rsidR="00392B99" w:rsidRDefault="00392B99">
    <w:pPr>
      <w:pStyle w:val="a3"/>
      <w:jc w:val="right"/>
    </w:pPr>
  </w:p>
  <w:p w14:paraId="764D7F13" w14:textId="77777777" w:rsidR="00392B99" w:rsidRDefault="00392B9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ACF263" w14:textId="77777777" w:rsidR="00D03EF0" w:rsidRDefault="00D03EF0">
      <w:pPr>
        <w:spacing w:after="0" w:line="240" w:lineRule="auto"/>
      </w:pPr>
      <w:r>
        <w:separator/>
      </w:r>
    </w:p>
  </w:footnote>
  <w:footnote w:type="continuationSeparator" w:id="0">
    <w:p w14:paraId="7FD94ED1" w14:textId="77777777" w:rsidR="00D03EF0" w:rsidRDefault="00D03E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51A2"/>
    <w:multiLevelType w:val="hybridMultilevel"/>
    <w:tmpl w:val="0DB8C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8308B"/>
    <w:multiLevelType w:val="hybridMultilevel"/>
    <w:tmpl w:val="1E5AA89E"/>
    <w:lvl w:ilvl="0" w:tplc="5E1813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D9290A"/>
    <w:multiLevelType w:val="hybridMultilevel"/>
    <w:tmpl w:val="47D64B10"/>
    <w:lvl w:ilvl="0" w:tplc="1C7AB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3224E"/>
    <w:multiLevelType w:val="multilevel"/>
    <w:tmpl w:val="8B1E6A4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">
    <w:nsid w:val="11312628"/>
    <w:multiLevelType w:val="hybridMultilevel"/>
    <w:tmpl w:val="F7263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90C70"/>
    <w:multiLevelType w:val="hybridMultilevel"/>
    <w:tmpl w:val="F8B8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BC4526"/>
    <w:multiLevelType w:val="hybridMultilevel"/>
    <w:tmpl w:val="20522F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6F02C4"/>
    <w:multiLevelType w:val="hybridMultilevel"/>
    <w:tmpl w:val="D44AC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0404BA"/>
    <w:multiLevelType w:val="hybridMultilevel"/>
    <w:tmpl w:val="3124831A"/>
    <w:lvl w:ilvl="0" w:tplc="282448D2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4317A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>
    <w:nsid w:val="4AD6415D"/>
    <w:multiLevelType w:val="hybridMultilevel"/>
    <w:tmpl w:val="8320EAC4"/>
    <w:lvl w:ilvl="0" w:tplc="243A2C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33553CE"/>
    <w:multiLevelType w:val="hybridMultilevel"/>
    <w:tmpl w:val="6518EAC0"/>
    <w:lvl w:ilvl="0" w:tplc="6CEE7F9C">
      <w:start w:val="1"/>
      <w:numFmt w:val="decimal"/>
      <w:lvlText w:val="%1."/>
      <w:lvlJc w:val="left"/>
      <w:pPr>
        <w:ind w:left="77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99" w:hanging="360"/>
      </w:pPr>
    </w:lvl>
    <w:lvl w:ilvl="2" w:tplc="0419001B" w:tentative="1">
      <w:start w:val="1"/>
      <w:numFmt w:val="lowerRoman"/>
      <w:lvlText w:val="%3."/>
      <w:lvlJc w:val="right"/>
      <w:pPr>
        <w:ind w:left="2219" w:hanging="180"/>
      </w:pPr>
    </w:lvl>
    <w:lvl w:ilvl="3" w:tplc="0419000F" w:tentative="1">
      <w:start w:val="1"/>
      <w:numFmt w:val="decimal"/>
      <w:lvlText w:val="%4."/>
      <w:lvlJc w:val="left"/>
      <w:pPr>
        <w:ind w:left="2939" w:hanging="360"/>
      </w:pPr>
    </w:lvl>
    <w:lvl w:ilvl="4" w:tplc="04190019" w:tentative="1">
      <w:start w:val="1"/>
      <w:numFmt w:val="lowerLetter"/>
      <w:lvlText w:val="%5."/>
      <w:lvlJc w:val="left"/>
      <w:pPr>
        <w:ind w:left="3659" w:hanging="360"/>
      </w:pPr>
    </w:lvl>
    <w:lvl w:ilvl="5" w:tplc="0419001B" w:tentative="1">
      <w:start w:val="1"/>
      <w:numFmt w:val="lowerRoman"/>
      <w:lvlText w:val="%6."/>
      <w:lvlJc w:val="right"/>
      <w:pPr>
        <w:ind w:left="4379" w:hanging="180"/>
      </w:pPr>
    </w:lvl>
    <w:lvl w:ilvl="6" w:tplc="0419000F" w:tentative="1">
      <w:start w:val="1"/>
      <w:numFmt w:val="decimal"/>
      <w:lvlText w:val="%7."/>
      <w:lvlJc w:val="left"/>
      <w:pPr>
        <w:ind w:left="5099" w:hanging="360"/>
      </w:pPr>
    </w:lvl>
    <w:lvl w:ilvl="7" w:tplc="04190019" w:tentative="1">
      <w:start w:val="1"/>
      <w:numFmt w:val="lowerLetter"/>
      <w:lvlText w:val="%8."/>
      <w:lvlJc w:val="left"/>
      <w:pPr>
        <w:ind w:left="5819" w:hanging="360"/>
      </w:pPr>
    </w:lvl>
    <w:lvl w:ilvl="8" w:tplc="041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2">
    <w:nsid w:val="69A34D25"/>
    <w:multiLevelType w:val="multilevel"/>
    <w:tmpl w:val="70807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71774396"/>
    <w:multiLevelType w:val="hybridMultilevel"/>
    <w:tmpl w:val="457624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9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7"/>
  </w:num>
  <w:num w:numId="10">
    <w:abstractNumId w:val="11"/>
  </w:num>
  <w:num w:numId="11">
    <w:abstractNumId w:val="5"/>
  </w:num>
  <w:num w:numId="12">
    <w:abstractNumId w:val="6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E13"/>
    <w:rsid w:val="000B1E6A"/>
    <w:rsid w:val="0011690C"/>
    <w:rsid w:val="00281560"/>
    <w:rsid w:val="002A25E6"/>
    <w:rsid w:val="00392B99"/>
    <w:rsid w:val="003A2CB3"/>
    <w:rsid w:val="00611166"/>
    <w:rsid w:val="00671E09"/>
    <w:rsid w:val="00683086"/>
    <w:rsid w:val="006A4B01"/>
    <w:rsid w:val="006D2699"/>
    <w:rsid w:val="0070276A"/>
    <w:rsid w:val="00723EBB"/>
    <w:rsid w:val="00761478"/>
    <w:rsid w:val="00835FBA"/>
    <w:rsid w:val="008447A6"/>
    <w:rsid w:val="0087745B"/>
    <w:rsid w:val="008E380B"/>
    <w:rsid w:val="009964AB"/>
    <w:rsid w:val="00A7507C"/>
    <w:rsid w:val="00AC29EE"/>
    <w:rsid w:val="00BA5E13"/>
    <w:rsid w:val="00C50AC7"/>
    <w:rsid w:val="00C9300F"/>
    <w:rsid w:val="00CA7B08"/>
    <w:rsid w:val="00CD23DF"/>
    <w:rsid w:val="00D03EF0"/>
    <w:rsid w:val="00DA26B3"/>
    <w:rsid w:val="00E97DE0"/>
    <w:rsid w:val="00ED6DB3"/>
    <w:rsid w:val="00F23146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89D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92B99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392B99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2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2B9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92B9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750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750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92B99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392B99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2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2B9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92B9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750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750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0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456186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www.znanium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vd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un.org/ecosoc/ru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4694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12</Pages>
  <Words>2304</Words>
  <Characters>13137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Быховец</dc:creator>
  <cp:keywords/>
  <dc:description/>
  <cp:lastModifiedBy>Петрикевич Наталья Юрьевна</cp:lastModifiedBy>
  <cp:revision>18</cp:revision>
  <dcterms:created xsi:type="dcterms:W3CDTF">2024-04-14T11:27:00Z</dcterms:created>
  <dcterms:modified xsi:type="dcterms:W3CDTF">2026-08-12T03:24:00Z</dcterms:modified>
</cp:coreProperties>
</file>